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DA096" w14:textId="129E7918" w:rsidR="00011DFB" w:rsidRPr="00011DFB" w:rsidRDefault="00E54968" w:rsidP="00E54968">
      <w:pPr>
        <w:widowControl w:val="0"/>
        <w:spacing w:after="0" w:line="240" w:lineRule="auto"/>
        <w:ind w:hanging="284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E54968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16E9F2B4" wp14:editId="0D19B23A">
            <wp:extent cx="6339638" cy="8724772"/>
            <wp:effectExtent l="0" t="0" r="0" b="0"/>
            <wp:docPr id="1" name="Рисунок 1" descr="D:\скнрвн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нрвн\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734" cy="872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AB81B" w14:textId="77777777" w:rsidR="00E54968" w:rsidRDefault="00011DFB" w:rsidP="00F43D87">
      <w:pPr>
        <w:pStyle w:val="30"/>
        <w:shd w:val="clear" w:color="auto" w:fill="auto"/>
        <w:spacing w:line="240" w:lineRule="auto"/>
        <w:ind w:left="142" w:right="123"/>
        <w:jc w:val="both"/>
        <w:rPr>
          <w:rFonts w:ascii="Times New Roman" w:eastAsia="Courier New" w:hAnsi="Times New Roman" w:cs="Courier New"/>
          <w:bCs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Courier New"/>
          <w:bCs/>
          <w:color w:val="000000"/>
          <w:sz w:val="28"/>
          <w:szCs w:val="28"/>
          <w:lang w:eastAsia="ru-RU"/>
        </w:rPr>
        <w:tab/>
      </w:r>
    </w:p>
    <w:p w14:paraId="79AB888D" w14:textId="77777777" w:rsidR="00E54968" w:rsidRDefault="00E54968" w:rsidP="00F43D87">
      <w:pPr>
        <w:pStyle w:val="30"/>
        <w:shd w:val="clear" w:color="auto" w:fill="auto"/>
        <w:spacing w:line="240" w:lineRule="auto"/>
        <w:ind w:left="142" w:right="123"/>
        <w:jc w:val="both"/>
        <w:rPr>
          <w:rFonts w:ascii="Times New Roman" w:eastAsia="Courier New" w:hAnsi="Times New Roman" w:cs="Courier New"/>
          <w:bCs/>
          <w:color w:val="000000"/>
          <w:sz w:val="28"/>
          <w:szCs w:val="28"/>
          <w:lang w:eastAsia="ru-RU"/>
        </w:rPr>
      </w:pPr>
    </w:p>
    <w:p w14:paraId="2C08BA8E" w14:textId="77777777" w:rsidR="00E54968" w:rsidRDefault="00E54968" w:rsidP="00F43D87">
      <w:pPr>
        <w:pStyle w:val="30"/>
        <w:shd w:val="clear" w:color="auto" w:fill="auto"/>
        <w:spacing w:line="240" w:lineRule="auto"/>
        <w:ind w:left="142" w:right="123"/>
        <w:jc w:val="both"/>
        <w:rPr>
          <w:rFonts w:ascii="Times New Roman" w:eastAsia="Courier New" w:hAnsi="Times New Roman" w:cs="Courier New"/>
          <w:bCs/>
          <w:color w:val="000000"/>
          <w:sz w:val="28"/>
          <w:szCs w:val="28"/>
          <w:lang w:eastAsia="ru-RU"/>
        </w:rPr>
      </w:pPr>
    </w:p>
    <w:p w14:paraId="4D64FE82" w14:textId="77777777" w:rsidR="00E54968" w:rsidRDefault="00E54968" w:rsidP="00F43D87">
      <w:pPr>
        <w:pStyle w:val="30"/>
        <w:shd w:val="clear" w:color="auto" w:fill="auto"/>
        <w:spacing w:line="240" w:lineRule="auto"/>
        <w:ind w:left="142" w:right="123"/>
        <w:jc w:val="both"/>
        <w:rPr>
          <w:rFonts w:ascii="Times New Roman" w:eastAsia="Courier New" w:hAnsi="Times New Roman" w:cs="Courier New"/>
          <w:bCs/>
          <w:color w:val="000000"/>
          <w:sz w:val="28"/>
          <w:szCs w:val="28"/>
          <w:lang w:eastAsia="ru-RU"/>
        </w:rPr>
      </w:pPr>
    </w:p>
    <w:p w14:paraId="145AA106" w14:textId="65E9977A" w:rsidR="00F43D87" w:rsidRPr="00F77DD6" w:rsidRDefault="00F43D87" w:rsidP="00F43D87">
      <w:pPr>
        <w:pStyle w:val="30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F77DD6">
        <w:rPr>
          <w:rFonts w:ascii="Times New Roman" w:hAnsi="Times New Roman" w:cs="Times New Roman"/>
          <w:i w:val="0"/>
          <w:sz w:val="28"/>
          <w:szCs w:val="28"/>
        </w:rPr>
        <w:t xml:space="preserve">Рабочая программа учебной дисциплины разработана на основе: </w:t>
      </w:r>
    </w:p>
    <w:p w14:paraId="6FA6190A" w14:textId="521B8699" w:rsidR="003560D2" w:rsidRDefault="00F43D87" w:rsidP="003560D2">
      <w:pPr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F77DD6">
        <w:rPr>
          <w:rFonts w:ascii="Times New Roman" w:hAnsi="Times New Roman" w:cs="Times New Roman"/>
          <w:sz w:val="28"/>
          <w:szCs w:val="28"/>
        </w:rPr>
        <w:t>-</w:t>
      </w:r>
      <w:r w:rsidRPr="003C235B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Pr="003C235B">
        <w:rPr>
          <w:rStyle w:val="31"/>
          <w:rFonts w:eastAsia="Impact"/>
          <w:b w:val="0"/>
          <w:bCs w:val="0"/>
          <w:sz w:val="28"/>
          <w:szCs w:val="28"/>
        </w:rPr>
        <w:t>15.02.06 Монтаж и техническая эксплуатация холодильно-компрессорных машин и установок (по отраслям)</w:t>
      </w:r>
      <w:r w:rsidRPr="003C235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3C235B">
        <w:rPr>
          <w:rFonts w:ascii="Times New Roman" w:hAnsi="Times New Roman" w:cs="Times New Roman"/>
          <w:sz w:val="28"/>
          <w:szCs w:val="28"/>
        </w:rPr>
        <w:t xml:space="preserve"> </w:t>
      </w:r>
      <w:r w:rsidRPr="003C235B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входит в УГС 15.00.00 Машиностроение;</w:t>
      </w:r>
      <w:r w:rsidR="003560D2" w:rsidRPr="003560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60D2">
        <w:rPr>
          <w:rFonts w:ascii="Times New Roman" w:eastAsia="Calibri" w:hAnsi="Times New Roman" w:cs="Times New Roman"/>
          <w:sz w:val="28"/>
          <w:szCs w:val="28"/>
        </w:rPr>
        <w:t>утвержденный Приказом  Минобрнауки России от 18.04.2014 N 348;</w:t>
      </w:r>
    </w:p>
    <w:p w14:paraId="79E2B965" w14:textId="77777777" w:rsidR="00F43D87" w:rsidRPr="003C235B" w:rsidRDefault="00F43D87" w:rsidP="00F43D87">
      <w:pPr>
        <w:pStyle w:val="30"/>
        <w:shd w:val="clear" w:color="auto" w:fill="auto"/>
        <w:spacing w:line="240" w:lineRule="auto"/>
        <w:ind w:left="142" w:right="123"/>
        <w:jc w:val="both"/>
        <w:rPr>
          <w:i w:val="0"/>
          <w:sz w:val="28"/>
          <w:szCs w:val="28"/>
        </w:rPr>
      </w:pPr>
    </w:p>
    <w:p w14:paraId="09EF4B02" w14:textId="77777777" w:rsidR="00F43D87" w:rsidRPr="003C235B" w:rsidRDefault="00F43D87" w:rsidP="00F43D87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3C235B">
        <w:rPr>
          <w:rFonts w:ascii="Times New Roman" w:hAnsi="Times New Roman" w:cs="Times New Roman"/>
          <w:i w:val="0"/>
          <w:sz w:val="28"/>
          <w:szCs w:val="28"/>
        </w:rPr>
        <w:t xml:space="preserve">- основной профессиональной образовательной программы </w:t>
      </w:r>
      <w:bookmarkStart w:id="0" w:name="_Hlk95057159"/>
      <w:r w:rsidRPr="003C235B">
        <w:rPr>
          <w:rFonts w:ascii="Times New Roman" w:hAnsi="Times New Roman" w:cs="Times New Roman"/>
          <w:i w:val="0"/>
          <w:sz w:val="28"/>
          <w:szCs w:val="28"/>
        </w:rPr>
        <w:t xml:space="preserve">по специальности </w:t>
      </w:r>
      <w:r w:rsidRPr="003C235B">
        <w:rPr>
          <w:rStyle w:val="31"/>
          <w:rFonts w:eastAsia="Impact"/>
          <w:b w:val="0"/>
          <w:bCs w:val="0"/>
          <w:i w:val="0"/>
          <w:sz w:val="28"/>
          <w:szCs w:val="28"/>
        </w:rPr>
        <w:t>15.02.06 Монтаж и техническая эксплуатация холодильно-компрессорных машин и установок (по отраслям)</w:t>
      </w:r>
      <w:r w:rsidRPr="003C235B">
        <w:rPr>
          <w:rFonts w:ascii="Times New Roman" w:hAnsi="Times New Roman" w:cs="Times New Roman"/>
          <w:b/>
          <w:bCs/>
          <w:i w:val="0"/>
          <w:sz w:val="28"/>
          <w:szCs w:val="28"/>
        </w:rPr>
        <w:t xml:space="preserve">, </w:t>
      </w:r>
      <w:r w:rsidRPr="003C235B">
        <w:rPr>
          <w:rFonts w:ascii="Times New Roman" w:hAnsi="Times New Roman" w:cs="Times New Roman"/>
          <w:i w:val="0"/>
          <w:sz w:val="28"/>
          <w:szCs w:val="28"/>
        </w:rPr>
        <w:t>2021 г.;</w:t>
      </w:r>
    </w:p>
    <w:bookmarkEnd w:id="0"/>
    <w:p w14:paraId="3C1D542F" w14:textId="77777777" w:rsidR="00F43D87" w:rsidRPr="003C235B" w:rsidRDefault="00F43D87" w:rsidP="00F43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335B5A" w14:textId="77777777" w:rsidR="00F43D87" w:rsidRPr="003C235B" w:rsidRDefault="00F43D87" w:rsidP="00F43D87">
      <w:pPr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3C235B">
        <w:rPr>
          <w:rFonts w:ascii="Times New Roman" w:hAnsi="Times New Roman" w:cs="Times New Roman"/>
          <w:sz w:val="28"/>
          <w:szCs w:val="28"/>
          <w:lang w:eastAsia="ru-RU" w:bidi="ru-RU"/>
        </w:rPr>
        <w:t>- рабочей программы воспитания</w:t>
      </w:r>
      <w:r w:rsidRPr="003C235B">
        <w:rPr>
          <w:rFonts w:ascii="Times New Roman" w:eastAsia="Impact" w:hAnsi="Times New Roman" w:cs="Times New Roman"/>
          <w:iCs/>
          <w:sz w:val="28"/>
          <w:szCs w:val="28"/>
        </w:rPr>
        <w:t xml:space="preserve"> </w:t>
      </w:r>
      <w:r w:rsidRPr="003C235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по специальности </w:t>
      </w:r>
      <w:r w:rsidRPr="003C235B">
        <w:rPr>
          <w:rStyle w:val="31"/>
          <w:rFonts w:eastAsia="Impact"/>
          <w:b w:val="0"/>
          <w:bCs w:val="0"/>
          <w:sz w:val="28"/>
          <w:szCs w:val="28"/>
        </w:rPr>
        <w:t>15.02.06 Монтаж и техническая эксплуатация холодильно-компрессорных машин и установок (по отраслям)</w:t>
      </w:r>
      <w:r w:rsidRPr="003C235B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 xml:space="preserve">, </w:t>
      </w:r>
      <w:r w:rsidRPr="003C235B">
        <w:rPr>
          <w:rFonts w:ascii="Times New Roman" w:hAnsi="Times New Roman" w:cs="Times New Roman"/>
          <w:sz w:val="28"/>
          <w:szCs w:val="28"/>
          <w:lang w:eastAsia="ru-RU" w:bidi="ru-RU"/>
        </w:rPr>
        <w:t>2021 г.;</w:t>
      </w:r>
    </w:p>
    <w:p w14:paraId="70082F2C" w14:textId="69446216" w:rsidR="00011DFB" w:rsidRPr="00011DFB" w:rsidRDefault="00011DFB" w:rsidP="00F43D87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7"/>
          <w:szCs w:val="27"/>
          <w:lang w:eastAsia="ru-RU"/>
        </w:rPr>
      </w:pPr>
    </w:p>
    <w:p w14:paraId="0506AE0A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4F5D44" w14:textId="77777777" w:rsidR="00011DFB" w:rsidRPr="003560D2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0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Организация — разработчик:</w:t>
      </w:r>
      <w:r w:rsidRPr="00356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ГАПОУ «Казанский политехнический колледж»</w:t>
      </w:r>
    </w:p>
    <w:p w14:paraId="66D2A91C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0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Разработчик:</w:t>
      </w:r>
      <w:r w:rsidRPr="0001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Тазетдинова Алия Азатовна, преподаватель </w:t>
      </w:r>
    </w:p>
    <w:p w14:paraId="3AAE7642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FB88B5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B87394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36B6D9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11AAF9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D9144F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ECEC4B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31F207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1EEF41" w14:textId="77777777" w:rsidR="00011DFB" w:rsidRPr="00011DFB" w:rsidRDefault="00011DFB" w:rsidP="00011DF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CD5C12" w14:textId="77777777" w:rsidR="00011DFB" w:rsidRPr="00011DFB" w:rsidRDefault="00011DFB" w:rsidP="00011DFB">
      <w:pPr>
        <w:widowControl w:val="0"/>
        <w:spacing w:after="0" w:line="240" w:lineRule="auto"/>
        <w:ind w:right="113"/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</w:pPr>
    </w:p>
    <w:p w14:paraId="4951CEA5" w14:textId="77777777" w:rsidR="00011DFB" w:rsidRPr="00011DFB" w:rsidRDefault="00011DFB" w:rsidP="00011DFB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14:paraId="62715AF1" w14:textId="77777777"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31BAC8F0" w14:textId="77777777"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65BB5C8D" w14:textId="77777777"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5FDA845B" w14:textId="77777777"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5D148FEB" w14:textId="77777777"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78E203AF" w14:textId="77777777"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11B43E33" w14:textId="77777777"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4AC2D41D" w14:textId="77777777"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2F502F1C" w14:textId="77777777"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322BFF18" w14:textId="77777777"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5CE5FEDA" w14:textId="77777777"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7E6EE7CE" w14:textId="77777777"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7FBFB847" w14:textId="77777777" w:rsid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304B864D" w14:textId="77777777" w:rsidR="00011DFB" w:rsidRPr="00011DFB" w:rsidRDefault="00011DFB" w:rsidP="00011DFB">
      <w:pPr>
        <w:widowControl w:val="0"/>
        <w:spacing w:after="0"/>
        <w:ind w:firstLine="360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СОДЕРЖАНИЕ</w:t>
      </w:r>
    </w:p>
    <w:p w14:paraId="5C6BF1F7" w14:textId="77777777" w:rsidR="00011DFB" w:rsidRPr="00011DFB" w:rsidRDefault="00011DFB" w:rsidP="00011DFB">
      <w:pPr>
        <w:widowControl w:val="0"/>
        <w:spacing w:after="0" w:line="240" w:lineRule="auto"/>
        <w:ind w:firstLine="360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14:paraId="342E8133" w14:textId="77777777" w:rsidR="00011DFB" w:rsidRPr="00011DFB" w:rsidRDefault="00011DFB" w:rsidP="00011DFB">
      <w:pPr>
        <w:widowControl w:val="0"/>
        <w:numPr>
          <w:ilvl w:val="0"/>
          <w:numId w:val="9"/>
        </w:numPr>
        <w:spacing w:after="0" w:line="240" w:lineRule="auto"/>
        <w:contextualSpacing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ПАСПОРТ ПРОГРАММЫ УЧЕБНОЙ ДИСЦИПЛИНЫ                          </w:t>
      </w:r>
    </w:p>
    <w:p w14:paraId="771F4DA7" w14:textId="77777777" w:rsidR="00011DFB" w:rsidRPr="00011DFB" w:rsidRDefault="00011DFB" w:rsidP="00011DFB">
      <w:pPr>
        <w:widowControl w:val="0"/>
        <w:spacing w:after="0" w:line="240" w:lineRule="auto"/>
        <w:ind w:left="360"/>
        <w:contextualSpacing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14:paraId="06F2EE7E" w14:textId="77777777" w:rsidR="00011DFB" w:rsidRPr="00011DFB" w:rsidRDefault="00011DFB" w:rsidP="00011DFB">
      <w:pPr>
        <w:widowControl w:val="0"/>
        <w:numPr>
          <w:ilvl w:val="0"/>
          <w:numId w:val="9"/>
        </w:numPr>
        <w:spacing w:after="0" w:line="240" w:lineRule="auto"/>
        <w:contextualSpacing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СТРУКТУРА И СОДЕРЖАНИЕ УЧЕБНОЙ ДИСЦИПЛИНЫ                     </w:t>
      </w:r>
    </w:p>
    <w:p w14:paraId="30B3FDC3" w14:textId="77777777" w:rsidR="00011DFB" w:rsidRPr="00011DFB" w:rsidRDefault="00011DFB" w:rsidP="00011DFB">
      <w:pPr>
        <w:widowControl w:val="0"/>
        <w:spacing w:after="0" w:line="240" w:lineRule="auto"/>
        <w:ind w:left="360"/>
        <w:contextualSpacing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14:paraId="041AFF34" w14:textId="77777777" w:rsidR="00011DFB" w:rsidRPr="00011DFB" w:rsidRDefault="00011DFB" w:rsidP="00011DFB">
      <w:pPr>
        <w:widowControl w:val="0"/>
        <w:numPr>
          <w:ilvl w:val="0"/>
          <w:numId w:val="9"/>
        </w:numPr>
        <w:spacing w:after="0" w:line="240" w:lineRule="auto"/>
        <w:ind w:left="0" w:firstLine="0"/>
        <w:contextualSpacing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УСЛОВИЯ РЕАЛИЗАЦИИ ПРОГРАММЫ УЧЕБНОЙ             </w:t>
      </w:r>
    </w:p>
    <w:p w14:paraId="1ABD2DCF" w14:textId="77777777" w:rsidR="00011DFB" w:rsidRPr="00011DFB" w:rsidRDefault="00011DFB" w:rsidP="00011DFB">
      <w:pPr>
        <w:widowControl w:val="0"/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ДИСЦИПЛИНЫ                                                                                                      </w:t>
      </w:r>
    </w:p>
    <w:p w14:paraId="66930F5A" w14:textId="77777777" w:rsidR="00011DFB" w:rsidRPr="00011DFB" w:rsidRDefault="00011DFB" w:rsidP="00011DFB">
      <w:pPr>
        <w:widowControl w:val="0"/>
        <w:spacing w:after="0" w:line="240" w:lineRule="auto"/>
        <w:contextualSpacing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14:paraId="32C0CF88" w14:textId="77777777" w:rsidR="00011DFB" w:rsidRPr="00011DFB" w:rsidRDefault="00011DFB" w:rsidP="00011DFB">
      <w:pPr>
        <w:widowControl w:val="0"/>
        <w:numPr>
          <w:ilvl w:val="0"/>
          <w:numId w:val="9"/>
        </w:numPr>
        <w:spacing w:after="0" w:line="240" w:lineRule="auto"/>
        <w:contextualSpacing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КОНТРОЛЬ И ОЦЕНКА РЕЗУЛЬТАТОВ ОСВОЕНИЯ УЧЕБНОЙ</w:t>
      </w:r>
    </w:p>
    <w:p w14:paraId="29E65419" w14:textId="77777777"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ДИСЦИПЛИНЫ                                                                                                      </w:t>
      </w:r>
    </w:p>
    <w:p w14:paraId="043505B2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01284380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00B24412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51EA0D5A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1B0F1E7C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2E112BAD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63C56144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26314A3E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4BF9EC83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4DF33C13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0754809E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4FD6ED76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0360AD53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2EE5FA62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47C3420A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28C95B91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4FCA8CA9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28831812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483F3ADD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3CC1FF56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796D51EB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71EC8FBE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1B53511B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665B2DA2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52F27BDD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3B86A939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3816C4AD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5C83F9F0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4E1844E7" w14:textId="77777777" w:rsid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10319AE4" w14:textId="77777777" w:rsidR="00C82C4F" w:rsidRPr="00011DFB" w:rsidRDefault="00C82C4F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14182E28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7EAF7F02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2DA85EB2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2F45ACF4" w14:textId="77777777" w:rsidR="00011DFB" w:rsidRPr="00011DFB" w:rsidRDefault="00011DFB" w:rsidP="00011DFB">
      <w:pPr>
        <w:widowControl w:val="0"/>
        <w:numPr>
          <w:ilvl w:val="0"/>
          <w:numId w:val="10"/>
        </w:numPr>
        <w:spacing w:after="0" w:line="240" w:lineRule="auto"/>
        <w:contextualSpacing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ПАСПОРТ ПРОГРАММЫ УЧЕБНОЙ ДИСЦИПЛИНЫ       </w:t>
      </w:r>
    </w:p>
    <w:p w14:paraId="1F08E1C3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14:paraId="32C9B681" w14:textId="77777777" w:rsidR="00011DFB" w:rsidRPr="00C82C4F" w:rsidRDefault="00011DFB" w:rsidP="00011DFB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C82C4F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ЕН.01.Математика</w:t>
      </w:r>
    </w:p>
    <w:p w14:paraId="7F6B4355" w14:textId="77777777" w:rsidR="00011DFB" w:rsidRPr="00011DFB" w:rsidRDefault="00011DFB" w:rsidP="00011DFB">
      <w:pPr>
        <w:widowControl w:val="0"/>
        <w:spacing w:after="0" w:line="36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bookmarkStart w:id="1" w:name="bookmark2"/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1.1.</w:t>
      </w: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ab/>
        <w:t>Область применения программы.</w:t>
      </w:r>
      <w:bookmarkEnd w:id="1"/>
    </w:p>
    <w:p w14:paraId="5103173A" w14:textId="02138D49" w:rsidR="00011DFB" w:rsidRPr="00011DFB" w:rsidRDefault="00011DFB" w:rsidP="00011DF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011DF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15.02.06 Монтаж и техническая эксплуатация холодильно-компрессорных машин и установок (по отраслям) </w:t>
      </w:r>
      <w:r w:rsidRPr="00011DF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 входит в укрупненную группу </w:t>
      </w:r>
      <w:r w:rsidR="00C82C4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15.00.00 Машиностроение</w:t>
      </w:r>
      <w:r w:rsidRPr="00011DF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7E9EF5F1" w14:textId="2DF7A2E9" w:rsidR="00011DFB" w:rsidRPr="00011DFB" w:rsidRDefault="00011DFB" w:rsidP="00011DF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учебной дисциплины </w:t>
      </w:r>
      <w:r w:rsidR="00C82C4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Математика</w:t>
      </w:r>
      <w:r w:rsidRPr="00011DF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1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334E11A4" w14:textId="77777777" w:rsidR="00011DFB" w:rsidRPr="00011DFB" w:rsidRDefault="00011DFB" w:rsidP="00011DFB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55079A6B" w14:textId="77777777" w:rsidR="00011DFB" w:rsidRPr="00011DFB" w:rsidRDefault="00011DFB" w:rsidP="00011DFB">
      <w:pPr>
        <w:widowControl w:val="0"/>
        <w:numPr>
          <w:ilvl w:val="1"/>
          <w:numId w:val="10"/>
        </w:numPr>
        <w:spacing w:after="0" w:line="240" w:lineRule="auto"/>
        <w:ind w:left="0" w:firstLine="0"/>
        <w:contextualSpacing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bookmarkStart w:id="2" w:name="bookmark3"/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Место дисциплины в структуре основной профессиональной</w:t>
      </w: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br/>
        <w:t>образовательной программы:</w:t>
      </w:r>
      <w:bookmarkEnd w:id="2"/>
    </w:p>
    <w:p w14:paraId="1FBBCC8C" w14:textId="77777777" w:rsidR="00011DFB" w:rsidRPr="00011DFB" w:rsidRDefault="00011DFB" w:rsidP="00011DFB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Учебная дисциплина ЕН.01. Математика является составной частью EH.00</w:t>
      </w: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br/>
        <w:t>математического и общего естественно</w:t>
      </w:r>
      <w:r w:rsidR="002C1B9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</w:t>
      </w: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научного цикла.</w:t>
      </w:r>
    </w:p>
    <w:p w14:paraId="02A2C9E4" w14:textId="77777777" w:rsidR="00011DFB" w:rsidRPr="00011DFB" w:rsidRDefault="00011DFB" w:rsidP="00011DFB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3A27D7B1" w14:textId="77777777" w:rsidR="00011DFB" w:rsidRPr="00011DFB" w:rsidRDefault="00011DFB" w:rsidP="00011DFB">
      <w:pPr>
        <w:widowControl w:val="0"/>
        <w:numPr>
          <w:ilvl w:val="1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bookmarkStart w:id="3" w:name="bookmark4"/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Цели и задачи дисциплины - требования к результатам освоения</w:t>
      </w: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br/>
        <w:t>дисциплины:</w:t>
      </w:r>
      <w:bookmarkEnd w:id="3"/>
    </w:p>
    <w:p w14:paraId="258A6D0F" w14:textId="77777777"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В результате освоения дисциплины обучающийся должен </w:t>
      </w:r>
      <w:r w:rsidRPr="005E3002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уметь:</w:t>
      </w:r>
    </w:p>
    <w:p w14:paraId="4A869511" w14:textId="77777777"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анализировать сложные функции и строить их графики;</w:t>
      </w:r>
    </w:p>
    <w:p w14:paraId="281184FE" w14:textId="77777777"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выполнять действия над комплексными числами;</w:t>
      </w:r>
    </w:p>
    <w:p w14:paraId="4327D99E" w14:textId="77777777"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вычислять значения геометрических величин;</w:t>
      </w:r>
    </w:p>
    <w:p w14:paraId="6AD457F7" w14:textId="77777777" w:rsidR="00011DFB" w:rsidRPr="00011DFB" w:rsidRDefault="00011DFB" w:rsidP="00011DFB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производить операции  над матрицами и определителями;</w:t>
      </w:r>
    </w:p>
    <w:p w14:paraId="6F3F8933" w14:textId="77777777" w:rsidR="00011DFB" w:rsidRPr="00011DFB" w:rsidRDefault="00011DFB" w:rsidP="00011DFB">
      <w:pPr>
        <w:keepNext/>
        <w:keepLines/>
        <w:widowControl w:val="0"/>
        <w:spacing w:after="0" w:line="240" w:lineRule="auto"/>
        <w:contextualSpacing/>
        <w:outlineLvl w:val="1"/>
        <w:rPr>
          <w:rFonts w:asciiTheme="majorHAnsi" w:eastAsiaTheme="majorEastAsia" w:hAnsiTheme="majorHAnsi" w:cstheme="majorBidi"/>
          <w:color w:val="4F81BD" w:themeColor="accent1"/>
          <w:sz w:val="28"/>
          <w:szCs w:val="28"/>
          <w:lang w:eastAsia="ru-RU"/>
        </w:rPr>
      </w:pPr>
      <w:r w:rsidRPr="00011D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решать задачи на вычисление вероятности с использованием элементов комбинаторики;</w:t>
      </w:r>
    </w:p>
    <w:p w14:paraId="737F6E13" w14:textId="77777777"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решать задачи на вычисление вероятности с использованием элементов дифференциального и интегрального исчисления;</w:t>
      </w:r>
    </w:p>
    <w:p w14:paraId="7AAEB52D" w14:textId="77777777"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bookmarkStart w:id="4" w:name="__DdeLink__5365_2296378504"/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решать системы линейных уравнений различными методами;</w:t>
      </w:r>
      <w:bookmarkEnd w:id="4"/>
    </w:p>
    <w:p w14:paraId="1B697D4E" w14:textId="77777777" w:rsidR="00011DFB" w:rsidRPr="00011DFB" w:rsidRDefault="00011DFB" w:rsidP="00011DFB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38F8D9DA" w14:textId="77777777"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В результате освоения дисциплины обучающийся должен </w:t>
      </w:r>
      <w:r w:rsidRPr="005E3002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знать:</w:t>
      </w:r>
    </w:p>
    <w:p w14:paraId="3DCA42BB" w14:textId="77777777"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основные математические методы решения прикладных задач;</w:t>
      </w:r>
    </w:p>
    <w:p w14:paraId="136EE52A" w14:textId="77777777"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основные понятия и методы математического анализа, линейной алгебры, теорию комплексных чисел, теории вероятности и математической статистики;</w:t>
      </w:r>
    </w:p>
    <w:p w14:paraId="205A3EF2" w14:textId="77777777"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основы интегрального и дифференцированного исчисления;</w:t>
      </w:r>
    </w:p>
    <w:p w14:paraId="412D96B7" w14:textId="77777777"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роль и место математики в современном мире при освоении профессиональных дисциплин и в сфере профессиональной деятельности.</w:t>
      </w:r>
    </w:p>
    <w:p w14:paraId="0CFBCB4B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2B2A36F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A34B318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Занятия по математике содействуют формированию следующих общих</w:t>
      </w: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br/>
        <w:t>и профессиональных компетенций:</w:t>
      </w:r>
    </w:p>
    <w:p w14:paraId="22C74410" w14:textId="77777777" w:rsidR="00011DFB" w:rsidRPr="00011DFB" w:rsidRDefault="00011DFB" w:rsidP="00011DFB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518AD0F5" w14:textId="77777777" w:rsidR="00011DFB" w:rsidRPr="00011DFB" w:rsidRDefault="00011DFB" w:rsidP="00011DFB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OK 4. Осуществлять поиск и использование информации,</w:t>
      </w: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br/>
        <w:t>необходимой для эффективного выполнения профессиональных задач,</w:t>
      </w: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br/>
        <w:t>профессионального и личностного развития.</w:t>
      </w:r>
    </w:p>
    <w:p w14:paraId="557F3B37" w14:textId="77777777" w:rsidR="00011DFB" w:rsidRPr="00011DFB" w:rsidRDefault="00011DFB" w:rsidP="00011DFB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14:paraId="0D0FA29F" w14:textId="77777777" w:rsidR="00011DFB" w:rsidRPr="00011DFB" w:rsidRDefault="00011DFB" w:rsidP="00011DFB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ОК 8. Самостоятельно определять задачи профессионального и</w:t>
      </w: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br/>
        <w:t>личностного развития, заниматься самообразованием, осознанно</w:t>
      </w: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br/>
        <w:t>планировать повышение квалификации.</w:t>
      </w:r>
    </w:p>
    <w:p w14:paraId="2BDE67FC" w14:textId="77777777" w:rsidR="00011DFB" w:rsidRPr="00011DFB" w:rsidRDefault="00011DFB" w:rsidP="00011DFB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0E47E732" w14:textId="77777777" w:rsidR="00011DFB" w:rsidRPr="00011DFB" w:rsidRDefault="00011DFB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1.1. Осуществлять обслуживание и эксплуатацию холодильного оборудования (по отраслям).</w:t>
      </w:r>
    </w:p>
    <w:p w14:paraId="777D28ED" w14:textId="77777777" w:rsidR="00011DFB" w:rsidRPr="00011DFB" w:rsidRDefault="00011DFB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1.2. Обнаруживать неисправную работу холодильного оборудования и принимать меры для устранения и предупреждения отказов и аварий.</w:t>
      </w:r>
    </w:p>
    <w:p w14:paraId="1797FC0B" w14:textId="77777777" w:rsidR="00011DFB" w:rsidRPr="00011DFB" w:rsidRDefault="00011DFB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1.3. Анализировать и оценивать режимы работы холодильного оборудования.</w:t>
      </w:r>
    </w:p>
    <w:p w14:paraId="3CACF3DC" w14:textId="77777777" w:rsidR="00011DFB" w:rsidRPr="00011DFB" w:rsidRDefault="00011DFB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1.4. Проводить работы по настройке и регулированию работы систем автоматизации холодильного оборудования.</w:t>
      </w:r>
    </w:p>
    <w:p w14:paraId="52140BCC" w14:textId="77777777" w:rsidR="00011DFB" w:rsidRPr="00011DFB" w:rsidRDefault="00011DFB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f4156"/>
      <w:bookmarkEnd w:id="5"/>
      <w:r w:rsidRPr="0001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2.1. Участвовать в организации и выполнять работы по подготовке к ремонту и испытаниям холодильного оборудования.</w:t>
      </w:r>
    </w:p>
    <w:p w14:paraId="661578E2" w14:textId="77777777" w:rsidR="00011DFB" w:rsidRPr="00011DFB" w:rsidRDefault="00011DFB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60CB65E5" w14:textId="77777777" w:rsidR="00011DFB" w:rsidRPr="00011DFB" w:rsidRDefault="00011DFB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2.3. Участвовать в организации и выполнять различные виды испытаний холодильного оборудования.</w:t>
      </w:r>
    </w:p>
    <w:p w14:paraId="7610DC54" w14:textId="77777777" w:rsidR="00011DFB" w:rsidRPr="00011DFB" w:rsidRDefault="00011DFB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0816a"/>
      <w:bookmarkEnd w:id="6"/>
      <w:r w:rsidRPr="0001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3.1. Участие в планировании работы структурного подразделения для реализации производственной деятельности.</w:t>
      </w:r>
    </w:p>
    <w:p w14:paraId="7FE1700F" w14:textId="77777777" w:rsidR="00011DFB" w:rsidRPr="00011DFB" w:rsidRDefault="00011DFB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31d39"/>
      <w:bookmarkEnd w:id="7"/>
      <w:r w:rsidRPr="0001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3.2. Участие в руководстве работой структурного подразделения для реализации производственной деятельности.</w:t>
      </w:r>
    </w:p>
    <w:p w14:paraId="0694DEDF" w14:textId="77777777" w:rsidR="00011DFB" w:rsidRDefault="00011DFB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3.2. Участвовать в анализе и оценке качества выполняемых работ структурного подразделения.</w:t>
      </w:r>
    </w:p>
    <w:p w14:paraId="1836C863" w14:textId="77777777" w:rsidR="0089490E" w:rsidRPr="009C4E92" w:rsidRDefault="0089490E" w:rsidP="0089490E">
      <w:pPr>
        <w:pStyle w:val="TableParagraph"/>
        <w:ind w:left="0"/>
        <w:jc w:val="center"/>
        <w:rPr>
          <w:b/>
          <w:sz w:val="24"/>
          <w:szCs w:val="24"/>
        </w:rPr>
      </w:pPr>
      <w:r w:rsidRPr="009C4E92">
        <w:rPr>
          <w:b/>
          <w:sz w:val="24"/>
          <w:szCs w:val="24"/>
        </w:rPr>
        <w:t>Личностные результаты</w:t>
      </w:r>
      <w:r w:rsidRPr="009C4E92">
        <w:rPr>
          <w:b/>
          <w:spacing w:val="1"/>
          <w:sz w:val="24"/>
          <w:szCs w:val="24"/>
        </w:rPr>
        <w:t xml:space="preserve"> </w:t>
      </w:r>
      <w:r w:rsidRPr="009C4E92">
        <w:rPr>
          <w:b/>
          <w:sz w:val="24"/>
          <w:szCs w:val="24"/>
        </w:rPr>
        <w:t>реализации</w:t>
      </w:r>
      <w:r w:rsidRPr="009C4E92">
        <w:rPr>
          <w:b/>
          <w:spacing w:val="-6"/>
          <w:sz w:val="24"/>
          <w:szCs w:val="24"/>
        </w:rPr>
        <w:t xml:space="preserve"> </w:t>
      </w:r>
      <w:r w:rsidRPr="009C4E92">
        <w:rPr>
          <w:b/>
          <w:sz w:val="24"/>
          <w:szCs w:val="24"/>
        </w:rPr>
        <w:t>программы</w:t>
      </w:r>
      <w:r w:rsidRPr="009C4E92">
        <w:rPr>
          <w:b/>
          <w:spacing w:val="-4"/>
          <w:sz w:val="24"/>
          <w:szCs w:val="24"/>
        </w:rPr>
        <w:t xml:space="preserve"> </w:t>
      </w:r>
      <w:r w:rsidRPr="009C4E92">
        <w:rPr>
          <w:b/>
          <w:sz w:val="24"/>
          <w:szCs w:val="24"/>
        </w:rPr>
        <w:t>воспитания</w:t>
      </w:r>
    </w:p>
    <w:p w14:paraId="08B23A5C" w14:textId="77777777" w:rsidR="0089490E" w:rsidRDefault="0089490E" w:rsidP="00011D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ЛР 9</w:t>
      </w:r>
      <w:r w:rsidRPr="0089490E">
        <w:rPr>
          <w:sz w:val="24"/>
          <w:szCs w:val="24"/>
        </w:rPr>
        <w:t xml:space="preserve"> </w:t>
      </w:r>
      <w:r w:rsidRPr="0089490E">
        <w:rPr>
          <w:rFonts w:ascii="Times New Roman" w:hAnsi="Times New Roman" w:cs="Times New Roman"/>
          <w:sz w:val="24"/>
          <w:szCs w:val="24"/>
        </w:rPr>
        <w:t>Экономически активный, предприимчивый, готовый к самозанятости</w:t>
      </w:r>
    </w:p>
    <w:p w14:paraId="38759E55" w14:textId="77777777" w:rsidR="0089490E" w:rsidRPr="0089490E" w:rsidRDefault="0089490E" w:rsidP="0089490E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ЛР10</w:t>
      </w:r>
      <w:r w:rsidRPr="0089490E">
        <w:rPr>
          <w:sz w:val="24"/>
          <w:szCs w:val="24"/>
        </w:rPr>
        <w:t xml:space="preserve"> </w:t>
      </w:r>
      <w:r w:rsidRPr="0089490E">
        <w:rPr>
          <w:rFonts w:ascii="Times New Roman" w:hAnsi="Times New Roman" w:cs="Times New Roman"/>
          <w:sz w:val="24"/>
          <w:szCs w:val="24"/>
        </w:rPr>
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14:paraId="13480497" w14:textId="77777777" w:rsidR="0089490E" w:rsidRDefault="0089490E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E4C2F0" w14:textId="77777777" w:rsidR="0089490E" w:rsidRDefault="0089490E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173FDC" w14:textId="77777777" w:rsidR="0089490E" w:rsidRPr="0089490E" w:rsidRDefault="0089490E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F9D07C" w14:textId="77777777" w:rsidR="00011DFB" w:rsidRPr="00011DFB" w:rsidRDefault="00011DFB" w:rsidP="00011DFB">
      <w:pPr>
        <w:widowControl w:val="0"/>
        <w:spacing w:after="0"/>
        <w:ind w:firstLine="708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14:paraId="3FBFFEBD" w14:textId="77777777" w:rsidR="00011DFB" w:rsidRPr="00011DFB" w:rsidRDefault="00011DFB" w:rsidP="00011DFB">
      <w:pPr>
        <w:widowControl w:val="0"/>
        <w:numPr>
          <w:ilvl w:val="1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bookmarkStart w:id="8" w:name="bookmark5"/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Количество часов на освоение программы учебной</w:t>
      </w: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br/>
        <w:t>дисциплины:</w:t>
      </w:r>
      <w:bookmarkEnd w:id="8"/>
    </w:p>
    <w:p w14:paraId="439C5C65" w14:textId="77777777" w:rsidR="00011DFB" w:rsidRPr="00011DFB" w:rsidRDefault="00011DFB" w:rsidP="00011DFB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максимальной учебной нагрузки студента 72 часа, в том числе:</w:t>
      </w:r>
    </w:p>
    <w:p w14:paraId="60917052" w14:textId="77777777"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обязательной аудиторной учебной нагрузки студента 48 часов;</w:t>
      </w: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br/>
        <w:t>самостоятельной внеаудиторной работы студента 24 часа.</w:t>
      </w:r>
    </w:p>
    <w:p w14:paraId="468EEDA1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743F0C48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31C71B58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3E70DC1B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0AB8C92F" w14:textId="77777777" w:rsidR="00011DFB" w:rsidRPr="00011DFB" w:rsidRDefault="00011DFB" w:rsidP="00011DFB">
      <w:pPr>
        <w:widowControl w:val="0"/>
        <w:numPr>
          <w:ilvl w:val="0"/>
          <w:numId w:val="10"/>
        </w:numPr>
        <w:spacing w:after="0" w:line="240" w:lineRule="auto"/>
        <w:contextualSpacing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bookmarkStart w:id="9" w:name="_GoBack"/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СТРУКТУРА И СОДЕРЖАНИЕ УЧЕБНОЙ ДИСЦИПЛИНЫ    </w:t>
      </w:r>
    </w:p>
    <w:p w14:paraId="6E0ACD96" w14:textId="77777777" w:rsidR="00011DFB" w:rsidRPr="00011DFB" w:rsidRDefault="00011DFB" w:rsidP="00011DFB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2F7DF891" w14:textId="77777777"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2.1.Объем учебной дисциплины и виды учебной работы</w:t>
      </w:r>
    </w:p>
    <w:p w14:paraId="0EB59CEF" w14:textId="77777777"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11"/>
        <w:tblW w:w="9855" w:type="dxa"/>
        <w:tblLook w:val="04A0" w:firstRow="1" w:lastRow="0" w:firstColumn="1" w:lastColumn="0" w:noHBand="0" w:noVBand="1"/>
      </w:tblPr>
      <w:tblGrid>
        <w:gridCol w:w="8333"/>
        <w:gridCol w:w="1522"/>
      </w:tblGrid>
      <w:tr w:rsidR="00011DFB" w:rsidRPr="00011DFB" w14:paraId="414B9001" w14:textId="77777777" w:rsidTr="003F7D3F">
        <w:tc>
          <w:tcPr>
            <w:tcW w:w="8333" w:type="dxa"/>
            <w:shd w:val="clear" w:color="auto" w:fill="auto"/>
          </w:tcPr>
          <w:p w14:paraId="68523086" w14:textId="77777777" w:rsidR="00011DFB" w:rsidRPr="00011DFB" w:rsidRDefault="00011DFB" w:rsidP="00011DFB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522" w:type="dxa"/>
            <w:shd w:val="clear" w:color="auto" w:fill="auto"/>
          </w:tcPr>
          <w:p w14:paraId="341C6B42" w14:textId="77777777" w:rsidR="00011DFB" w:rsidRPr="00011DFB" w:rsidRDefault="00011DFB" w:rsidP="00011DFB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Объем часов</w:t>
            </w:r>
          </w:p>
        </w:tc>
      </w:tr>
      <w:tr w:rsidR="00011DFB" w:rsidRPr="00011DFB" w14:paraId="07740103" w14:textId="77777777" w:rsidTr="003F7D3F">
        <w:tc>
          <w:tcPr>
            <w:tcW w:w="8333" w:type="dxa"/>
            <w:shd w:val="clear" w:color="auto" w:fill="auto"/>
          </w:tcPr>
          <w:p w14:paraId="0AE045B7" w14:textId="77777777" w:rsidR="00011DFB" w:rsidRPr="00011DFB" w:rsidRDefault="00011DFB" w:rsidP="00011DFB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522" w:type="dxa"/>
            <w:shd w:val="clear" w:color="auto" w:fill="auto"/>
          </w:tcPr>
          <w:p w14:paraId="58DF3EAB" w14:textId="77777777" w:rsidR="00011DFB" w:rsidRPr="00011DFB" w:rsidRDefault="00011DFB" w:rsidP="00011DFB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</w:tr>
      <w:tr w:rsidR="00011DFB" w:rsidRPr="00011DFB" w14:paraId="4957CE3E" w14:textId="77777777" w:rsidTr="003F7D3F">
        <w:tc>
          <w:tcPr>
            <w:tcW w:w="8333" w:type="dxa"/>
            <w:shd w:val="clear" w:color="auto" w:fill="auto"/>
          </w:tcPr>
          <w:p w14:paraId="0857903B" w14:textId="77777777" w:rsidR="00011DFB" w:rsidRPr="00011DFB" w:rsidRDefault="00011DFB" w:rsidP="00011DFB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1522" w:type="dxa"/>
            <w:shd w:val="clear" w:color="auto" w:fill="auto"/>
          </w:tcPr>
          <w:p w14:paraId="2244ED7E" w14:textId="77777777" w:rsidR="00011DFB" w:rsidRPr="00011DFB" w:rsidRDefault="00011DFB" w:rsidP="00011DFB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</w:tr>
      <w:tr w:rsidR="00011DFB" w:rsidRPr="00011DFB" w14:paraId="640F696E" w14:textId="77777777" w:rsidTr="003F7D3F">
        <w:tc>
          <w:tcPr>
            <w:tcW w:w="8333" w:type="dxa"/>
            <w:shd w:val="clear" w:color="auto" w:fill="auto"/>
          </w:tcPr>
          <w:p w14:paraId="489007B3" w14:textId="77777777" w:rsidR="00011DFB" w:rsidRPr="00011DFB" w:rsidRDefault="00011DFB" w:rsidP="00011DFB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22" w:type="dxa"/>
            <w:shd w:val="clear" w:color="auto" w:fill="auto"/>
          </w:tcPr>
          <w:p w14:paraId="58843C70" w14:textId="77777777" w:rsidR="00011DFB" w:rsidRPr="00011DFB" w:rsidRDefault="00011DFB" w:rsidP="00011DFB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7D3F" w:rsidRPr="00011DFB" w14:paraId="65D38E72" w14:textId="77777777" w:rsidTr="003F7D3F">
        <w:tc>
          <w:tcPr>
            <w:tcW w:w="8333" w:type="dxa"/>
            <w:shd w:val="clear" w:color="auto" w:fill="auto"/>
          </w:tcPr>
          <w:p w14:paraId="3E4C8B82" w14:textId="04D92BBC" w:rsidR="003F7D3F" w:rsidRPr="00011DFB" w:rsidRDefault="003F7D3F" w:rsidP="003F7D3F">
            <w:pPr>
              <w:widowControl w:val="0"/>
              <w:ind w:left="709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занятия/в т.ч. практическая подготовка</w:t>
            </w:r>
          </w:p>
        </w:tc>
        <w:tc>
          <w:tcPr>
            <w:tcW w:w="1522" w:type="dxa"/>
            <w:shd w:val="clear" w:color="auto" w:fill="auto"/>
          </w:tcPr>
          <w:p w14:paraId="1990DF4F" w14:textId="43733730" w:rsidR="003F7D3F" w:rsidRPr="00011DFB" w:rsidRDefault="003F7D3F" w:rsidP="003F7D3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22/10</w:t>
            </w:r>
          </w:p>
        </w:tc>
      </w:tr>
      <w:tr w:rsidR="00011DFB" w:rsidRPr="00011DFB" w14:paraId="49C278ED" w14:textId="77777777" w:rsidTr="003F7D3F">
        <w:tc>
          <w:tcPr>
            <w:tcW w:w="8333" w:type="dxa"/>
            <w:shd w:val="clear" w:color="auto" w:fill="auto"/>
          </w:tcPr>
          <w:p w14:paraId="000CA6D3" w14:textId="77777777" w:rsidR="00011DFB" w:rsidRPr="00011DFB" w:rsidRDefault="00011DFB" w:rsidP="00011DFB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Самостоятельная внеаудиторная работа студента (всего)</w:t>
            </w:r>
          </w:p>
        </w:tc>
        <w:tc>
          <w:tcPr>
            <w:tcW w:w="1522" w:type="dxa"/>
            <w:shd w:val="clear" w:color="auto" w:fill="auto"/>
          </w:tcPr>
          <w:p w14:paraId="0068A65A" w14:textId="77777777" w:rsidR="00011DFB" w:rsidRPr="00011DFB" w:rsidRDefault="00011DFB" w:rsidP="00011DFB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011DFB" w:rsidRPr="00011DFB" w14:paraId="622513C9" w14:textId="77777777" w:rsidTr="003F7D3F">
        <w:tc>
          <w:tcPr>
            <w:tcW w:w="8333" w:type="dxa"/>
            <w:shd w:val="clear" w:color="auto" w:fill="auto"/>
          </w:tcPr>
          <w:p w14:paraId="44A6065D" w14:textId="77777777" w:rsidR="00011DFB" w:rsidRPr="00011DFB" w:rsidRDefault="00011DFB" w:rsidP="00011DFB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22" w:type="dxa"/>
            <w:shd w:val="clear" w:color="auto" w:fill="auto"/>
          </w:tcPr>
          <w:p w14:paraId="304F02A4" w14:textId="77777777" w:rsidR="00011DFB" w:rsidRPr="00011DFB" w:rsidRDefault="00011DFB" w:rsidP="00011DFB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1DFB" w:rsidRPr="00011DFB" w14:paraId="68C98390" w14:textId="77777777" w:rsidTr="003F7D3F">
        <w:tc>
          <w:tcPr>
            <w:tcW w:w="8333" w:type="dxa"/>
            <w:shd w:val="clear" w:color="auto" w:fill="auto"/>
          </w:tcPr>
          <w:p w14:paraId="4374E76D" w14:textId="77777777" w:rsidR="00011DFB" w:rsidRPr="00011DFB" w:rsidRDefault="00011DFB" w:rsidP="00011DFB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выполнение заданий, тестов</w:t>
            </w:r>
          </w:p>
        </w:tc>
        <w:tc>
          <w:tcPr>
            <w:tcW w:w="1522" w:type="dxa"/>
            <w:shd w:val="clear" w:color="auto" w:fill="auto"/>
          </w:tcPr>
          <w:p w14:paraId="76DF1F87" w14:textId="77777777" w:rsidR="00011DFB" w:rsidRPr="00011DFB" w:rsidRDefault="00011DFB" w:rsidP="00011DF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011DFB" w:rsidRPr="00011DFB" w14:paraId="1561FD03" w14:textId="77777777" w:rsidTr="003F7D3F">
        <w:tc>
          <w:tcPr>
            <w:tcW w:w="8333" w:type="dxa"/>
            <w:shd w:val="clear" w:color="auto" w:fill="auto"/>
          </w:tcPr>
          <w:p w14:paraId="15C91F87" w14:textId="77777777" w:rsidR="00011DFB" w:rsidRPr="00011DFB" w:rsidRDefault="00011DFB" w:rsidP="00011DFB">
            <w:pPr>
              <w:widowControl w:val="0"/>
              <w:snapToGrid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522" w:type="dxa"/>
            <w:shd w:val="clear" w:color="auto" w:fill="auto"/>
          </w:tcPr>
          <w:p w14:paraId="5FCB4D51" w14:textId="77777777" w:rsidR="00011DFB" w:rsidRPr="00011DFB" w:rsidRDefault="00011DFB" w:rsidP="00011DF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011DFB" w:rsidRPr="00011DFB" w14:paraId="1C5C5D41" w14:textId="77777777" w:rsidTr="003F7D3F">
        <w:tc>
          <w:tcPr>
            <w:tcW w:w="8333" w:type="dxa"/>
            <w:shd w:val="clear" w:color="auto" w:fill="auto"/>
          </w:tcPr>
          <w:p w14:paraId="6B3414BC" w14:textId="77777777" w:rsidR="00011DFB" w:rsidRPr="00011DFB" w:rsidRDefault="00011DFB" w:rsidP="00011DFB">
            <w:pPr>
              <w:widowControl w:val="0"/>
              <w:snapToGrid w:val="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  <w:t>творческая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522" w:type="dxa"/>
            <w:shd w:val="clear" w:color="auto" w:fill="auto"/>
          </w:tcPr>
          <w:p w14:paraId="480C566D" w14:textId="77777777" w:rsidR="00011DFB" w:rsidRPr="00011DFB" w:rsidRDefault="00011DFB" w:rsidP="00011DFB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011DFB" w:rsidRPr="00011DFB" w14:paraId="446732FD" w14:textId="77777777" w:rsidTr="003F7D3F">
        <w:tc>
          <w:tcPr>
            <w:tcW w:w="8333" w:type="dxa"/>
            <w:shd w:val="clear" w:color="auto" w:fill="auto"/>
          </w:tcPr>
          <w:p w14:paraId="1E724F4C" w14:textId="73AADC82" w:rsidR="00011DFB" w:rsidRPr="00011DFB" w:rsidRDefault="00B81AF2" w:rsidP="00011DFB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6175B8"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/>
              </w:rPr>
              <w:t>Промежуточная</w:t>
            </w:r>
            <w:r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1DFB"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/>
              </w:rPr>
              <w:t>аттестация</w:t>
            </w:r>
            <w:r w:rsidR="00011DFB" w:rsidRPr="00011DFB"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в форме дифференцированного зачета </w:t>
            </w:r>
          </w:p>
        </w:tc>
        <w:tc>
          <w:tcPr>
            <w:tcW w:w="1522" w:type="dxa"/>
            <w:shd w:val="clear" w:color="auto" w:fill="auto"/>
          </w:tcPr>
          <w:p w14:paraId="2258D16E" w14:textId="77777777" w:rsidR="00011DFB" w:rsidRPr="00011DFB" w:rsidRDefault="00011DFB" w:rsidP="00011DFB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461BFF6F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3B2311E7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4B7296D2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0610D035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4E103388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5E95BDAC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319A6473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0B0C5803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73992276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54CBEB9F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2E1B1C30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611526B7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037B2D0D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277BF4C9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596A8B2D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676A141D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6B928369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6EC83C0B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12B4573A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2B830ED5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5DDCD526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7BE9EF7D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589582B3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7AC3E344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47F2AA87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sectPr w:rsidR="00011DFB" w:rsidRPr="00011DFB" w:rsidSect="00011DFB">
          <w:type w:val="continuous"/>
          <w:pgSz w:w="11906" w:h="16838"/>
          <w:pgMar w:top="1134" w:right="707" w:bottom="1134" w:left="1560" w:header="0" w:footer="0" w:gutter="0"/>
          <w:cols w:space="720"/>
          <w:formProt w:val="0"/>
          <w:docGrid w:linePitch="360"/>
        </w:sectPr>
      </w:pPr>
    </w:p>
    <w:p w14:paraId="4FC5778C" w14:textId="77777777" w:rsidR="003F7D3F" w:rsidRPr="003F7D3F" w:rsidRDefault="003F7D3F" w:rsidP="003F7D3F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F7D3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 Тематический план и содержание учебной дисциплины </w:t>
      </w:r>
      <w:r w:rsidRPr="003F7D3F">
        <w:rPr>
          <w:rFonts w:ascii="Times New Roman" w:hAnsi="Times New Roman" w:cs="Times New Roman"/>
          <w:b/>
          <w:sz w:val="26"/>
          <w:szCs w:val="26"/>
          <w:u w:val="single"/>
        </w:rPr>
        <w:t>ЕН.01. Математика</w:t>
      </w:r>
    </w:p>
    <w:p w14:paraId="65880548" w14:textId="77777777" w:rsidR="003F7D3F" w:rsidRPr="003F7D3F" w:rsidRDefault="003F7D3F" w:rsidP="003F7D3F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tbl>
      <w:tblPr>
        <w:tblStyle w:val="aa"/>
        <w:tblW w:w="15600" w:type="dxa"/>
        <w:tblInd w:w="-324" w:type="dxa"/>
        <w:tblLook w:val="04A0" w:firstRow="1" w:lastRow="0" w:firstColumn="1" w:lastColumn="0" w:noHBand="0" w:noVBand="1"/>
      </w:tblPr>
      <w:tblGrid>
        <w:gridCol w:w="3177"/>
        <w:gridCol w:w="677"/>
        <w:gridCol w:w="9064"/>
        <w:gridCol w:w="1394"/>
        <w:gridCol w:w="1288"/>
      </w:tblGrid>
      <w:tr w:rsidR="003F7D3F" w:rsidRPr="003F7D3F" w14:paraId="0D1E552F" w14:textId="77777777" w:rsidTr="00866DF1">
        <w:tc>
          <w:tcPr>
            <w:tcW w:w="3177" w:type="dxa"/>
            <w:shd w:val="clear" w:color="auto" w:fill="auto"/>
          </w:tcPr>
          <w:p w14:paraId="2E3F9524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750" w:type="dxa"/>
            <w:gridSpan w:val="2"/>
            <w:shd w:val="clear" w:color="auto" w:fill="auto"/>
          </w:tcPr>
          <w:p w14:paraId="584954D4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 xml:space="preserve">Содержание учебного материала практической работы, самостоятельная работа обучающегося </w:t>
            </w:r>
          </w:p>
        </w:tc>
        <w:tc>
          <w:tcPr>
            <w:tcW w:w="1395" w:type="dxa"/>
            <w:shd w:val="clear" w:color="auto" w:fill="auto"/>
          </w:tcPr>
          <w:p w14:paraId="10481F30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Объем часов</w:t>
            </w:r>
          </w:p>
        </w:tc>
        <w:tc>
          <w:tcPr>
            <w:tcW w:w="1278" w:type="dxa"/>
            <w:shd w:val="clear" w:color="auto" w:fill="auto"/>
          </w:tcPr>
          <w:p w14:paraId="39E12391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Уровень освоения</w:t>
            </w:r>
          </w:p>
        </w:tc>
      </w:tr>
      <w:tr w:rsidR="003F7D3F" w:rsidRPr="003F7D3F" w14:paraId="151F6503" w14:textId="77777777" w:rsidTr="00866DF1">
        <w:tc>
          <w:tcPr>
            <w:tcW w:w="3177" w:type="dxa"/>
            <w:shd w:val="clear" w:color="auto" w:fill="auto"/>
          </w:tcPr>
          <w:p w14:paraId="5FB6A7F1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750" w:type="dxa"/>
            <w:gridSpan w:val="2"/>
            <w:shd w:val="clear" w:color="auto" w:fill="auto"/>
          </w:tcPr>
          <w:p w14:paraId="7D55A768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395" w:type="dxa"/>
            <w:shd w:val="clear" w:color="auto" w:fill="auto"/>
          </w:tcPr>
          <w:p w14:paraId="5A043F55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14:paraId="6FFE9823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4</w:t>
            </w:r>
          </w:p>
        </w:tc>
      </w:tr>
      <w:tr w:rsidR="003F7D3F" w:rsidRPr="003F7D3F" w14:paraId="1BC7AE3C" w14:textId="77777777" w:rsidTr="00866DF1">
        <w:tc>
          <w:tcPr>
            <w:tcW w:w="3177" w:type="dxa"/>
            <w:vMerge w:val="restart"/>
            <w:shd w:val="clear" w:color="auto" w:fill="auto"/>
          </w:tcPr>
          <w:p w14:paraId="7072E5F3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 xml:space="preserve">Введение </w:t>
            </w:r>
          </w:p>
        </w:tc>
        <w:tc>
          <w:tcPr>
            <w:tcW w:w="9750" w:type="dxa"/>
            <w:gridSpan w:val="2"/>
            <w:shd w:val="clear" w:color="auto" w:fill="auto"/>
          </w:tcPr>
          <w:p w14:paraId="02EC8E85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vMerge w:val="restart"/>
            <w:shd w:val="clear" w:color="auto" w:fill="auto"/>
          </w:tcPr>
          <w:p w14:paraId="482445E1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  <w:p w14:paraId="3299A01C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1</w:t>
            </w:r>
          </w:p>
          <w:p w14:paraId="4AA014B5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14:paraId="7A4748FB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F7D3F" w:rsidRPr="003F7D3F" w14:paraId="3FA26A01" w14:textId="77777777" w:rsidTr="00866DF1">
        <w:tc>
          <w:tcPr>
            <w:tcW w:w="3177" w:type="dxa"/>
            <w:vMerge/>
            <w:shd w:val="clear" w:color="auto" w:fill="auto"/>
          </w:tcPr>
          <w:p w14:paraId="567400BF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3B4D8E22" w14:textId="77777777" w:rsidR="003F7D3F" w:rsidRPr="003F7D3F" w:rsidRDefault="003F7D3F" w:rsidP="00866DF1">
            <w:pPr>
              <w:ind w:left="75"/>
              <w:jc w:val="both"/>
              <w:rPr>
                <w:rStyle w:val="115pt0pt"/>
                <w:rFonts w:eastAsia="Courier New"/>
                <w:sz w:val="26"/>
                <w:szCs w:val="26"/>
              </w:rPr>
            </w:pPr>
            <w:r w:rsidRPr="003F7D3F">
              <w:rPr>
                <w:rStyle w:val="115pt0pt"/>
                <w:rFonts w:eastAsia="Courier New"/>
                <w:sz w:val="26"/>
                <w:szCs w:val="26"/>
              </w:rPr>
              <w:t>1</w:t>
            </w:r>
          </w:p>
          <w:p w14:paraId="295273A9" w14:textId="77777777" w:rsidR="003F7D3F" w:rsidRPr="003F7D3F" w:rsidRDefault="003F7D3F" w:rsidP="00866DF1">
            <w:pPr>
              <w:ind w:left="461"/>
              <w:jc w:val="both"/>
              <w:rPr>
                <w:rStyle w:val="115pt0pt"/>
                <w:rFonts w:eastAsia="Courier New"/>
                <w:sz w:val="26"/>
                <w:szCs w:val="26"/>
              </w:rPr>
            </w:pPr>
          </w:p>
          <w:p w14:paraId="5B2BF4E8" w14:textId="77777777" w:rsidR="003F7D3F" w:rsidRPr="003F7D3F" w:rsidRDefault="003F7D3F" w:rsidP="00866DF1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073" w:type="dxa"/>
            <w:shd w:val="clear" w:color="auto" w:fill="auto"/>
          </w:tcPr>
          <w:p w14:paraId="405F524E" w14:textId="77777777" w:rsidR="003F7D3F" w:rsidRPr="003F7D3F" w:rsidRDefault="003F7D3F" w:rsidP="00866DF1">
            <w:pPr>
              <w:tabs>
                <w:tab w:val="left" w:pos="165"/>
              </w:tabs>
              <w:rPr>
                <w:sz w:val="26"/>
                <w:szCs w:val="26"/>
              </w:rPr>
            </w:pPr>
            <w:r w:rsidRPr="003F7D3F">
              <w:rPr>
                <w:rStyle w:val="115pt0pt"/>
                <w:rFonts w:eastAsia="Courier New"/>
                <w:sz w:val="26"/>
                <w:szCs w:val="26"/>
              </w:rPr>
              <w:t>Роль и место математики в современном мире. Основные этапы  исторического развития математики. Структура современной математики. Основные черты математического мышления.</w:t>
            </w:r>
          </w:p>
        </w:tc>
        <w:tc>
          <w:tcPr>
            <w:tcW w:w="1395" w:type="dxa"/>
            <w:vMerge/>
            <w:shd w:val="clear" w:color="auto" w:fill="auto"/>
          </w:tcPr>
          <w:p w14:paraId="23E55500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14:paraId="2FFAB299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1</w:t>
            </w:r>
          </w:p>
        </w:tc>
      </w:tr>
      <w:tr w:rsidR="003F7D3F" w:rsidRPr="003F7D3F" w14:paraId="42ED8C80" w14:textId="77777777" w:rsidTr="00866DF1">
        <w:tc>
          <w:tcPr>
            <w:tcW w:w="3177" w:type="dxa"/>
            <w:vMerge/>
            <w:shd w:val="clear" w:color="auto" w:fill="auto"/>
          </w:tcPr>
          <w:p w14:paraId="54C97AB5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5075637F" w14:textId="77777777" w:rsidR="003F7D3F" w:rsidRPr="003F7D3F" w:rsidRDefault="003F7D3F" w:rsidP="00866DF1">
            <w:pPr>
              <w:jc w:val="both"/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 xml:space="preserve">Самостоятельная работа 1. </w:t>
            </w:r>
          </w:p>
          <w:p w14:paraId="4276CEA3" w14:textId="77777777" w:rsidR="003F7D3F" w:rsidRPr="003F7D3F" w:rsidRDefault="003F7D3F" w:rsidP="00866DF1">
            <w:pPr>
              <w:snapToGrid w:val="0"/>
              <w:jc w:val="both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395" w:type="dxa"/>
            <w:shd w:val="clear" w:color="auto" w:fill="auto"/>
          </w:tcPr>
          <w:p w14:paraId="62E21256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78" w:type="dxa"/>
            <w:vMerge w:val="restart"/>
            <w:shd w:val="clear" w:color="auto" w:fill="auto"/>
          </w:tcPr>
          <w:p w14:paraId="15E66641" w14:textId="77777777" w:rsidR="003F7D3F" w:rsidRPr="003F7D3F" w:rsidRDefault="003F7D3F" w:rsidP="00866DF1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</w:tr>
      <w:tr w:rsidR="003F7D3F" w:rsidRPr="003F7D3F" w14:paraId="14B2498E" w14:textId="77777777" w:rsidTr="00866DF1">
        <w:tc>
          <w:tcPr>
            <w:tcW w:w="3177" w:type="dxa"/>
            <w:shd w:val="clear" w:color="auto" w:fill="auto"/>
          </w:tcPr>
          <w:p w14:paraId="2E33EFE1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Раздел 1. Математический                       анализ</w:t>
            </w:r>
          </w:p>
        </w:tc>
        <w:tc>
          <w:tcPr>
            <w:tcW w:w="9750" w:type="dxa"/>
            <w:gridSpan w:val="2"/>
            <w:shd w:val="clear" w:color="auto" w:fill="auto"/>
          </w:tcPr>
          <w:p w14:paraId="19865B5D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95" w:type="dxa"/>
            <w:shd w:val="clear" w:color="auto" w:fill="auto"/>
          </w:tcPr>
          <w:p w14:paraId="526BC358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14:paraId="0B31E887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F7D3F" w:rsidRPr="003F7D3F" w14:paraId="36F309BB" w14:textId="77777777" w:rsidTr="00866DF1">
        <w:tc>
          <w:tcPr>
            <w:tcW w:w="3177" w:type="dxa"/>
            <w:vMerge w:val="restart"/>
            <w:shd w:val="clear" w:color="auto" w:fill="auto"/>
          </w:tcPr>
          <w:p w14:paraId="16BC7D24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Тема 1.1. Предел функции</w:t>
            </w:r>
          </w:p>
        </w:tc>
        <w:tc>
          <w:tcPr>
            <w:tcW w:w="9750" w:type="dxa"/>
            <w:gridSpan w:val="2"/>
            <w:shd w:val="clear" w:color="auto" w:fill="auto"/>
          </w:tcPr>
          <w:p w14:paraId="58199C87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vMerge w:val="restart"/>
            <w:shd w:val="clear" w:color="auto" w:fill="auto"/>
          </w:tcPr>
          <w:p w14:paraId="6996C7B3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  <w:p w14:paraId="58780401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2</w:t>
            </w:r>
          </w:p>
          <w:p w14:paraId="0F3E7C5F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  <w:p w14:paraId="6B361277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  <w:p w14:paraId="146F43CA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  <w:p w14:paraId="0B8846DF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78" w:type="dxa"/>
            <w:vMerge/>
            <w:shd w:val="clear" w:color="auto" w:fill="auto"/>
          </w:tcPr>
          <w:p w14:paraId="06138C1E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F7D3F" w:rsidRPr="003F7D3F" w14:paraId="2E16E60C" w14:textId="77777777" w:rsidTr="00866DF1">
        <w:tc>
          <w:tcPr>
            <w:tcW w:w="3177" w:type="dxa"/>
            <w:vMerge/>
            <w:shd w:val="clear" w:color="auto" w:fill="auto"/>
          </w:tcPr>
          <w:p w14:paraId="24C91291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50DA1107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14:paraId="58CC16E7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Определение функции, способы ее задания. Основные свойства функции:  четность, нечетность, периодичность, монотонность, ограниченность. Основные элементарные функции, их свойства и графики (обзор). Применение функций в технике.</w:t>
            </w:r>
          </w:p>
        </w:tc>
        <w:tc>
          <w:tcPr>
            <w:tcW w:w="1395" w:type="dxa"/>
            <w:vMerge/>
            <w:shd w:val="clear" w:color="auto" w:fill="auto"/>
          </w:tcPr>
          <w:p w14:paraId="28978232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14:paraId="576A8FAE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1</w:t>
            </w:r>
          </w:p>
        </w:tc>
      </w:tr>
      <w:tr w:rsidR="003F7D3F" w:rsidRPr="003F7D3F" w14:paraId="415A9B52" w14:textId="77777777" w:rsidTr="00866DF1">
        <w:tc>
          <w:tcPr>
            <w:tcW w:w="3177" w:type="dxa"/>
            <w:vMerge/>
            <w:shd w:val="clear" w:color="auto" w:fill="auto"/>
          </w:tcPr>
          <w:p w14:paraId="3F841A0C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49E82755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14:paraId="6A39D413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Предел функции. Теорема о единственности предела. Теоремы о пределах.</w:t>
            </w:r>
          </w:p>
          <w:p w14:paraId="4789C1D5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Вычисление пределов.</w:t>
            </w:r>
          </w:p>
        </w:tc>
        <w:tc>
          <w:tcPr>
            <w:tcW w:w="1395" w:type="dxa"/>
            <w:vMerge/>
            <w:shd w:val="clear" w:color="auto" w:fill="auto"/>
          </w:tcPr>
          <w:p w14:paraId="0ADDD58F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14:paraId="7B5685DE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1</w:t>
            </w:r>
          </w:p>
        </w:tc>
      </w:tr>
      <w:tr w:rsidR="003F7D3F" w:rsidRPr="003F7D3F" w14:paraId="529995CF" w14:textId="77777777" w:rsidTr="00866DF1">
        <w:tc>
          <w:tcPr>
            <w:tcW w:w="3177" w:type="dxa"/>
            <w:vMerge/>
            <w:shd w:val="clear" w:color="auto" w:fill="auto"/>
          </w:tcPr>
          <w:p w14:paraId="4C05746D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0850590F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3</w:t>
            </w:r>
          </w:p>
        </w:tc>
        <w:tc>
          <w:tcPr>
            <w:tcW w:w="9073" w:type="dxa"/>
            <w:shd w:val="clear" w:color="auto" w:fill="auto"/>
          </w:tcPr>
          <w:p w14:paraId="0D7557AA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Виды неопределенностей и способы их раскрытия. Понятие непрерывной функции. Точки разрыва. Свойства непрерывных функций</w:t>
            </w:r>
          </w:p>
        </w:tc>
        <w:tc>
          <w:tcPr>
            <w:tcW w:w="1395" w:type="dxa"/>
            <w:shd w:val="clear" w:color="auto" w:fill="auto"/>
          </w:tcPr>
          <w:p w14:paraId="69B0C59C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78" w:type="dxa"/>
            <w:shd w:val="clear" w:color="auto" w:fill="auto"/>
          </w:tcPr>
          <w:p w14:paraId="3D99DBFF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1</w:t>
            </w:r>
          </w:p>
        </w:tc>
      </w:tr>
      <w:tr w:rsidR="003F7D3F" w:rsidRPr="003F7D3F" w14:paraId="46632DF9" w14:textId="77777777" w:rsidTr="00866DF1">
        <w:tc>
          <w:tcPr>
            <w:tcW w:w="3177" w:type="dxa"/>
            <w:vMerge/>
            <w:shd w:val="clear" w:color="auto" w:fill="auto"/>
          </w:tcPr>
          <w:p w14:paraId="69150DAC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67BA79C4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Практическое занятие/п.п.</w:t>
            </w:r>
          </w:p>
        </w:tc>
        <w:tc>
          <w:tcPr>
            <w:tcW w:w="1395" w:type="dxa"/>
            <w:vMerge w:val="restart"/>
            <w:shd w:val="clear" w:color="auto" w:fill="auto"/>
          </w:tcPr>
          <w:p w14:paraId="77DE3ED3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  <w:p w14:paraId="241D10B3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2/2п.п.</w:t>
            </w:r>
          </w:p>
        </w:tc>
        <w:tc>
          <w:tcPr>
            <w:tcW w:w="1278" w:type="dxa"/>
            <w:vMerge w:val="restart"/>
            <w:shd w:val="clear" w:color="auto" w:fill="auto"/>
          </w:tcPr>
          <w:p w14:paraId="0A167A2C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  <w:p w14:paraId="1B59A6FB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2</w:t>
            </w:r>
          </w:p>
          <w:p w14:paraId="5967991D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  <w:p w14:paraId="7669D4A2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  <w:p w14:paraId="550F48A8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3</w:t>
            </w:r>
          </w:p>
        </w:tc>
      </w:tr>
      <w:tr w:rsidR="003F7D3F" w:rsidRPr="003F7D3F" w14:paraId="6A79CA2B" w14:textId="77777777" w:rsidTr="00866DF1">
        <w:tc>
          <w:tcPr>
            <w:tcW w:w="3177" w:type="dxa"/>
            <w:vMerge/>
            <w:shd w:val="clear" w:color="auto" w:fill="auto"/>
          </w:tcPr>
          <w:p w14:paraId="65E7743C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7B630646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14:paraId="20F49B86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№1 Элементарное исследование функций: нахождение четности, нечетности, области возрастания, убывания, монотонности, непрерывности функций. Построение графиков функций..</w:t>
            </w:r>
          </w:p>
        </w:tc>
        <w:tc>
          <w:tcPr>
            <w:tcW w:w="1395" w:type="dxa"/>
            <w:vMerge/>
            <w:shd w:val="clear" w:color="auto" w:fill="auto"/>
          </w:tcPr>
          <w:p w14:paraId="62FF3354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14:paraId="7360FA93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F7D3F" w:rsidRPr="003F7D3F" w14:paraId="61C1F279" w14:textId="77777777" w:rsidTr="00866DF1">
        <w:tc>
          <w:tcPr>
            <w:tcW w:w="3177" w:type="dxa"/>
            <w:vMerge/>
            <w:shd w:val="clear" w:color="auto" w:fill="auto"/>
          </w:tcPr>
          <w:p w14:paraId="5D4DBBB2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0A2680F9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14:paraId="022E73C1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№2 Решение задач на нахождение пределов функций</w:t>
            </w:r>
          </w:p>
        </w:tc>
        <w:tc>
          <w:tcPr>
            <w:tcW w:w="1395" w:type="dxa"/>
            <w:shd w:val="clear" w:color="auto" w:fill="auto"/>
          </w:tcPr>
          <w:p w14:paraId="4B1B556E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2/2п.п.</w:t>
            </w:r>
          </w:p>
        </w:tc>
        <w:tc>
          <w:tcPr>
            <w:tcW w:w="1278" w:type="dxa"/>
            <w:vMerge/>
            <w:shd w:val="clear" w:color="auto" w:fill="auto"/>
          </w:tcPr>
          <w:p w14:paraId="72A93E24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F7D3F" w:rsidRPr="003F7D3F" w14:paraId="5383D403" w14:textId="77777777" w:rsidTr="00866DF1">
        <w:trPr>
          <w:trHeight w:val="620"/>
        </w:trPr>
        <w:tc>
          <w:tcPr>
            <w:tcW w:w="3177" w:type="dxa"/>
            <w:vMerge/>
            <w:shd w:val="clear" w:color="auto" w:fill="auto"/>
          </w:tcPr>
          <w:p w14:paraId="687FEE7C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0EED05C8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Самостоятельная работа 2.</w:t>
            </w:r>
          </w:p>
          <w:p w14:paraId="3603915D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14:paraId="41EC701B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78" w:type="dxa"/>
            <w:vMerge/>
            <w:shd w:val="clear" w:color="auto" w:fill="auto"/>
          </w:tcPr>
          <w:p w14:paraId="2695950D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F7D3F" w:rsidRPr="003F7D3F" w14:paraId="2C2CB088" w14:textId="77777777" w:rsidTr="00866DF1">
        <w:tc>
          <w:tcPr>
            <w:tcW w:w="3177" w:type="dxa"/>
            <w:vMerge w:val="restart"/>
            <w:shd w:val="clear" w:color="auto" w:fill="auto"/>
          </w:tcPr>
          <w:p w14:paraId="03694B17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Тема 1.2. Производная</w:t>
            </w:r>
            <w:r w:rsidRPr="003F7D3F">
              <w:rPr>
                <w:b/>
                <w:sz w:val="26"/>
                <w:szCs w:val="26"/>
              </w:rPr>
              <w:br/>
              <w:t>функции.</w:t>
            </w:r>
            <w:r w:rsidRPr="003F7D3F">
              <w:rPr>
                <w:b/>
                <w:sz w:val="26"/>
                <w:szCs w:val="26"/>
              </w:rPr>
              <w:br/>
              <w:t>Дифференциал и его</w:t>
            </w:r>
            <w:r w:rsidRPr="003F7D3F">
              <w:rPr>
                <w:b/>
                <w:sz w:val="26"/>
                <w:szCs w:val="26"/>
              </w:rPr>
              <w:br/>
            </w:r>
            <w:r w:rsidRPr="003F7D3F">
              <w:rPr>
                <w:b/>
                <w:sz w:val="26"/>
                <w:szCs w:val="26"/>
              </w:rPr>
              <w:lastRenderedPageBreak/>
              <w:t>приложение к</w:t>
            </w:r>
            <w:r w:rsidRPr="003F7D3F">
              <w:rPr>
                <w:b/>
                <w:sz w:val="26"/>
                <w:szCs w:val="26"/>
              </w:rPr>
              <w:br/>
              <w:t>приближенным</w:t>
            </w:r>
            <w:r w:rsidRPr="003F7D3F">
              <w:rPr>
                <w:b/>
                <w:sz w:val="26"/>
                <w:szCs w:val="26"/>
              </w:rPr>
              <w:br/>
              <w:t>вычислениям</w:t>
            </w:r>
          </w:p>
          <w:p w14:paraId="79725638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32628A45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14:paraId="095F5083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14:paraId="28A06418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F7D3F" w:rsidRPr="003F7D3F" w14:paraId="1FFCEECD" w14:textId="77777777" w:rsidTr="00866DF1">
        <w:tc>
          <w:tcPr>
            <w:tcW w:w="3177" w:type="dxa"/>
            <w:vMerge/>
            <w:shd w:val="clear" w:color="auto" w:fill="auto"/>
          </w:tcPr>
          <w:p w14:paraId="497D13A5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5E676A4B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14:paraId="4065B8C8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 xml:space="preserve">Производная функции, ее геометрический и механический смысл. Таблица производных. Производная суммы, разности, произведения и частного </w:t>
            </w:r>
            <w:r w:rsidRPr="003F7D3F">
              <w:rPr>
                <w:sz w:val="26"/>
                <w:szCs w:val="26"/>
              </w:rPr>
              <w:lastRenderedPageBreak/>
              <w:t>функций. Производная сложной и обратной функции.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96E9BF6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4361F4E6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1</w:t>
            </w:r>
          </w:p>
        </w:tc>
      </w:tr>
      <w:tr w:rsidR="003F7D3F" w:rsidRPr="003F7D3F" w14:paraId="7D42E162" w14:textId="77777777" w:rsidTr="00866DF1">
        <w:tc>
          <w:tcPr>
            <w:tcW w:w="3177" w:type="dxa"/>
            <w:vMerge/>
            <w:shd w:val="clear" w:color="auto" w:fill="auto"/>
          </w:tcPr>
          <w:p w14:paraId="456200BE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5BC363CB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14:paraId="71D85CBA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Дифференциал функции. Приложение дифференциала к приближенным вычислениям значений функций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46A40B0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4B404FD1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1</w:t>
            </w:r>
          </w:p>
        </w:tc>
      </w:tr>
      <w:tr w:rsidR="003F7D3F" w:rsidRPr="003F7D3F" w14:paraId="065B9664" w14:textId="77777777" w:rsidTr="00866DF1">
        <w:tc>
          <w:tcPr>
            <w:tcW w:w="3177" w:type="dxa"/>
            <w:vMerge/>
            <w:shd w:val="clear" w:color="auto" w:fill="auto"/>
          </w:tcPr>
          <w:p w14:paraId="09CD725A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29A8A304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Практическое занятие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5828C65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3C50E485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F7D3F" w:rsidRPr="003F7D3F" w14:paraId="73A0F8B0" w14:textId="77777777" w:rsidTr="00866DF1">
        <w:tc>
          <w:tcPr>
            <w:tcW w:w="3177" w:type="dxa"/>
            <w:vMerge/>
            <w:shd w:val="clear" w:color="auto" w:fill="auto"/>
          </w:tcPr>
          <w:p w14:paraId="02A5262A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14B5D6B4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14:paraId="1EFA68C6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№3 Решение примеров на нахождение производных</w:t>
            </w:r>
            <w:r w:rsidRPr="003F7D3F">
              <w:rPr>
                <w:b/>
                <w:sz w:val="26"/>
                <w:szCs w:val="26"/>
              </w:rPr>
              <w:t>./п.п.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79232F3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2/2п.п.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0EB93E8A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2</w:t>
            </w:r>
          </w:p>
        </w:tc>
      </w:tr>
      <w:tr w:rsidR="003F7D3F" w:rsidRPr="003F7D3F" w14:paraId="58DFCB77" w14:textId="77777777" w:rsidTr="00866DF1">
        <w:tc>
          <w:tcPr>
            <w:tcW w:w="3177" w:type="dxa"/>
            <w:vMerge/>
            <w:shd w:val="clear" w:color="auto" w:fill="auto"/>
          </w:tcPr>
          <w:p w14:paraId="01717FDD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7A42E193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14:paraId="72D4CF9E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№4 Решение примеров на нахождение дифференциалов. Приближенное вычисление функций с помощью дифференциала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692DD882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</w:tcPr>
          <w:p w14:paraId="1ED7D3A9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3</w:t>
            </w:r>
          </w:p>
        </w:tc>
      </w:tr>
      <w:tr w:rsidR="003F7D3F" w:rsidRPr="003F7D3F" w14:paraId="77161A12" w14:textId="77777777" w:rsidTr="00866DF1">
        <w:tc>
          <w:tcPr>
            <w:tcW w:w="3177" w:type="dxa"/>
            <w:vMerge/>
            <w:shd w:val="clear" w:color="auto" w:fill="auto"/>
          </w:tcPr>
          <w:p w14:paraId="1C8D829A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7BD816C6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Самостоятельная работа 3</w:t>
            </w:r>
          </w:p>
          <w:p w14:paraId="2BEE990D" w14:textId="77777777" w:rsidR="003F7D3F" w:rsidRPr="003F7D3F" w:rsidRDefault="003F7D3F" w:rsidP="00866DF1">
            <w:pPr>
              <w:snapToGrid w:val="0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  <w:lang w:eastAsia="ar-SA"/>
              </w:rPr>
              <w:t>Творческая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B724995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4</w:t>
            </w:r>
          </w:p>
        </w:tc>
        <w:tc>
          <w:tcPr>
            <w:tcW w:w="1278" w:type="dxa"/>
            <w:vMerge/>
            <w:shd w:val="clear" w:color="auto" w:fill="auto"/>
            <w:vAlign w:val="center"/>
          </w:tcPr>
          <w:p w14:paraId="6A7DCC5E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F7D3F" w:rsidRPr="003F7D3F" w14:paraId="5A346382" w14:textId="77777777" w:rsidTr="00866DF1">
        <w:tc>
          <w:tcPr>
            <w:tcW w:w="3177" w:type="dxa"/>
            <w:vMerge w:val="restart"/>
            <w:shd w:val="clear" w:color="auto" w:fill="auto"/>
          </w:tcPr>
          <w:p w14:paraId="25F32245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Тема 1.3. Неопределенный</w:t>
            </w:r>
            <w:r w:rsidRPr="003F7D3F">
              <w:rPr>
                <w:b/>
                <w:sz w:val="26"/>
                <w:szCs w:val="26"/>
              </w:rPr>
              <w:br/>
              <w:t>и определенный</w:t>
            </w:r>
            <w:r w:rsidRPr="003F7D3F">
              <w:rPr>
                <w:b/>
                <w:sz w:val="26"/>
                <w:szCs w:val="26"/>
              </w:rPr>
              <w:br/>
              <w:t>интегралы и их свойства.</w:t>
            </w:r>
          </w:p>
          <w:p w14:paraId="7B76831C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Применение</w:t>
            </w:r>
            <w:r w:rsidRPr="003F7D3F">
              <w:rPr>
                <w:b/>
                <w:sz w:val="26"/>
                <w:szCs w:val="26"/>
              </w:rPr>
              <w:br/>
              <w:t>определенного интеграла</w:t>
            </w:r>
            <w:r w:rsidRPr="003F7D3F">
              <w:rPr>
                <w:b/>
                <w:sz w:val="26"/>
                <w:szCs w:val="26"/>
              </w:rPr>
              <w:br/>
              <w:t>к решению прикладных</w:t>
            </w:r>
            <w:r w:rsidRPr="003F7D3F">
              <w:rPr>
                <w:b/>
                <w:sz w:val="26"/>
                <w:szCs w:val="26"/>
              </w:rPr>
              <w:br/>
              <w:t>задач</w:t>
            </w:r>
          </w:p>
        </w:tc>
        <w:tc>
          <w:tcPr>
            <w:tcW w:w="9750" w:type="dxa"/>
            <w:gridSpan w:val="2"/>
            <w:shd w:val="clear" w:color="auto" w:fill="auto"/>
          </w:tcPr>
          <w:p w14:paraId="0C90C568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28F1E08D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  <w:vAlign w:val="center"/>
          </w:tcPr>
          <w:p w14:paraId="62405CC9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F7D3F" w:rsidRPr="003F7D3F" w14:paraId="1BBA1EF4" w14:textId="77777777" w:rsidTr="00866DF1">
        <w:tc>
          <w:tcPr>
            <w:tcW w:w="3177" w:type="dxa"/>
            <w:vMerge/>
            <w:shd w:val="clear" w:color="auto" w:fill="auto"/>
          </w:tcPr>
          <w:p w14:paraId="26DA5FEC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229EB794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14:paraId="3DF5703F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Первообразная функция и неопределенный интеграл. Основные свойства</w:t>
            </w:r>
            <w:r w:rsidRPr="003F7D3F">
              <w:rPr>
                <w:sz w:val="26"/>
                <w:szCs w:val="26"/>
              </w:rPr>
              <w:br/>
              <w:t>неопределенного интеграла. Таблица неопределенных интегралов. Методы</w:t>
            </w:r>
            <w:r w:rsidRPr="003F7D3F">
              <w:rPr>
                <w:sz w:val="26"/>
                <w:szCs w:val="26"/>
              </w:rPr>
              <w:br/>
              <w:t>интегрирования.</w:t>
            </w:r>
          </w:p>
        </w:tc>
        <w:tc>
          <w:tcPr>
            <w:tcW w:w="1395" w:type="dxa"/>
            <w:shd w:val="clear" w:color="auto" w:fill="auto"/>
          </w:tcPr>
          <w:p w14:paraId="0BE005AB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14:paraId="2C46305D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</w:tr>
      <w:tr w:rsidR="003F7D3F" w:rsidRPr="003F7D3F" w14:paraId="77197208" w14:textId="77777777" w:rsidTr="00866DF1">
        <w:tc>
          <w:tcPr>
            <w:tcW w:w="3177" w:type="dxa"/>
            <w:vMerge/>
            <w:shd w:val="clear" w:color="auto" w:fill="auto"/>
          </w:tcPr>
          <w:p w14:paraId="4E422ED6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5C0BAA6C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vMerge w:val="restart"/>
            <w:shd w:val="clear" w:color="auto" w:fill="auto"/>
          </w:tcPr>
          <w:p w14:paraId="4695D38A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Площадь криволинейной трапеции. Определение определенного интеграла. Основные свойства определенных интегралов. Формула Ньютона-Лейбница для вычисления определенного интеграла. Применение определенного интеграла к вычислению различных величин. Вычисление площади плоской фигуры, длины дуги кривой, объемов тел</w:t>
            </w:r>
          </w:p>
        </w:tc>
        <w:tc>
          <w:tcPr>
            <w:tcW w:w="1395" w:type="dxa"/>
            <w:vMerge w:val="restart"/>
            <w:shd w:val="clear" w:color="auto" w:fill="auto"/>
          </w:tcPr>
          <w:p w14:paraId="7CE13AF5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</w:tcPr>
          <w:p w14:paraId="679FC36F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</w:tr>
      <w:tr w:rsidR="003F7D3F" w:rsidRPr="003F7D3F" w14:paraId="305735B9" w14:textId="77777777" w:rsidTr="00866DF1">
        <w:tc>
          <w:tcPr>
            <w:tcW w:w="3177" w:type="dxa"/>
            <w:vMerge/>
            <w:shd w:val="clear" w:color="auto" w:fill="auto"/>
          </w:tcPr>
          <w:p w14:paraId="26388EA6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62C545F4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9073" w:type="dxa"/>
            <w:vMerge/>
            <w:shd w:val="clear" w:color="auto" w:fill="auto"/>
          </w:tcPr>
          <w:p w14:paraId="45197EB4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1395" w:type="dxa"/>
            <w:vMerge/>
            <w:shd w:val="clear" w:color="auto" w:fill="auto"/>
          </w:tcPr>
          <w:p w14:paraId="7E1E89CA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14:paraId="749918BE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543FA574" w14:textId="77777777" w:rsidTr="00866DF1">
        <w:tc>
          <w:tcPr>
            <w:tcW w:w="3177" w:type="dxa"/>
            <w:vMerge/>
            <w:shd w:val="clear" w:color="auto" w:fill="auto"/>
          </w:tcPr>
          <w:p w14:paraId="1CB4C80F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5E6BB6B9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395" w:type="dxa"/>
            <w:shd w:val="clear" w:color="auto" w:fill="auto"/>
          </w:tcPr>
          <w:p w14:paraId="654DB7CA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14:paraId="71909F64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0B8449B0" w14:textId="77777777" w:rsidTr="00866DF1">
        <w:tc>
          <w:tcPr>
            <w:tcW w:w="3177" w:type="dxa"/>
            <w:vMerge/>
            <w:shd w:val="clear" w:color="auto" w:fill="auto"/>
          </w:tcPr>
          <w:p w14:paraId="28BB4329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330C4493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14:paraId="78AF9C95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№5 Решение примеров на нахождение неопределенного интеграла различными</w:t>
            </w:r>
            <w:r w:rsidRPr="003F7D3F">
              <w:rPr>
                <w:sz w:val="26"/>
                <w:szCs w:val="26"/>
              </w:rPr>
              <w:br/>
              <w:t>методами: непосредственное интегрирование, интегрирование методом замены переменных, интегрирование по частям.</w:t>
            </w:r>
          </w:p>
        </w:tc>
        <w:tc>
          <w:tcPr>
            <w:tcW w:w="1395" w:type="dxa"/>
            <w:shd w:val="clear" w:color="auto" w:fill="auto"/>
          </w:tcPr>
          <w:p w14:paraId="0416F086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14:paraId="7F1609D6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</w:tr>
      <w:tr w:rsidR="003F7D3F" w:rsidRPr="003F7D3F" w14:paraId="4270DAA6" w14:textId="77777777" w:rsidTr="00866DF1">
        <w:tc>
          <w:tcPr>
            <w:tcW w:w="3177" w:type="dxa"/>
            <w:vMerge/>
            <w:shd w:val="clear" w:color="auto" w:fill="auto"/>
          </w:tcPr>
          <w:p w14:paraId="6D0B8AA0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6ED203F9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14:paraId="09EF5E5F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№6 Решение примеров на нахождение определенного интегралов различными методами: непосредственное интегрирование, интегрирование методом замены переменных, интегрирование по частям.</w:t>
            </w:r>
          </w:p>
        </w:tc>
        <w:tc>
          <w:tcPr>
            <w:tcW w:w="1395" w:type="dxa"/>
            <w:shd w:val="clear" w:color="auto" w:fill="auto"/>
          </w:tcPr>
          <w:p w14:paraId="3F04202E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14:paraId="1C534AFF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</w:tr>
      <w:tr w:rsidR="003F7D3F" w:rsidRPr="003F7D3F" w14:paraId="3EC5753F" w14:textId="77777777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14:paraId="7E80ED1D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3315776F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3</w:t>
            </w:r>
          </w:p>
        </w:tc>
        <w:tc>
          <w:tcPr>
            <w:tcW w:w="9073" w:type="dxa"/>
            <w:shd w:val="clear" w:color="auto" w:fill="auto"/>
          </w:tcPr>
          <w:p w14:paraId="5993A794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№7 Приложения определённого интеграла: вычисление площади плоской фигуры, длины дуги, объемов тел</w:t>
            </w:r>
            <w:r w:rsidRPr="003F7D3F">
              <w:rPr>
                <w:b/>
                <w:sz w:val="26"/>
                <w:szCs w:val="26"/>
              </w:rPr>
              <w:t>./п.п.</w:t>
            </w:r>
          </w:p>
        </w:tc>
        <w:tc>
          <w:tcPr>
            <w:tcW w:w="1395" w:type="dxa"/>
            <w:shd w:val="clear" w:color="auto" w:fill="auto"/>
          </w:tcPr>
          <w:p w14:paraId="1090B2D5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2/2п.п.</w:t>
            </w:r>
          </w:p>
        </w:tc>
        <w:tc>
          <w:tcPr>
            <w:tcW w:w="1278" w:type="dxa"/>
            <w:shd w:val="clear" w:color="auto" w:fill="auto"/>
          </w:tcPr>
          <w:p w14:paraId="1A295598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3</w:t>
            </w:r>
          </w:p>
        </w:tc>
      </w:tr>
      <w:tr w:rsidR="003F7D3F" w:rsidRPr="003F7D3F" w14:paraId="15B7914D" w14:textId="77777777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14:paraId="382FC13D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1B15025A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Самостоятельная работа 4</w:t>
            </w:r>
          </w:p>
          <w:p w14:paraId="1007EB39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14:paraId="1AD7A9D9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4</w:t>
            </w:r>
          </w:p>
        </w:tc>
        <w:tc>
          <w:tcPr>
            <w:tcW w:w="1278" w:type="dxa"/>
            <w:vMerge w:val="restart"/>
            <w:shd w:val="clear" w:color="auto" w:fill="auto"/>
          </w:tcPr>
          <w:p w14:paraId="5E9BAFE3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42FABB44" w14:textId="77777777" w:rsidTr="00866DF1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14:paraId="3E4DF7C9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Тема 1.4.</w:t>
            </w:r>
            <w:r w:rsidRPr="003F7D3F">
              <w:rPr>
                <w:b/>
                <w:sz w:val="26"/>
                <w:szCs w:val="26"/>
              </w:rPr>
              <w:br/>
              <w:t>Дифференциальные</w:t>
            </w:r>
            <w:r w:rsidRPr="003F7D3F">
              <w:rPr>
                <w:b/>
                <w:sz w:val="26"/>
                <w:szCs w:val="26"/>
              </w:rPr>
              <w:br/>
              <w:t>уравнения.</w:t>
            </w:r>
          </w:p>
        </w:tc>
        <w:tc>
          <w:tcPr>
            <w:tcW w:w="9750" w:type="dxa"/>
            <w:gridSpan w:val="2"/>
            <w:shd w:val="clear" w:color="auto" w:fill="auto"/>
          </w:tcPr>
          <w:p w14:paraId="5027B86E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14:paraId="1EDB28B5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14:paraId="58B56BF0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0B1F801A" w14:textId="77777777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14:paraId="27EEFAD1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1618F8F9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14:paraId="57142227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 xml:space="preserve">Примеры дифференциальных уравнений: разложение бактерий, радиоактивный распад. Определение дифференциального уравнения. Решение дифференциального уравнения: общее и частное решение. Решение уравнения с разделяющимися переменными. Линейные дифференциальные уравнения </w:t>
            </w:r>
            <w:r w:rsidRPr="003F7D3F">
              <w:rPr>
                <w:sz w:val="26"/>
                <w:szCs w:val="26"/>
              </w:rPr>
              <w:lastRenderedPageBreak/>
              <w:t>первого порядка.</w:t>
            </w:r>
          </w:p>
        </w:tc>
        <w:tc>
          <w:tcPr>
            <w:tcW w:w="1395" w:type="dxa"/>
            <w:shd w:val="clear" w:color="auto" w:fill="auto"/>
          </w:tcPr>
          <w:p w14:paraId="3A6F06C3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278" w:type="dxa"/>
            <w:shd w:val="clear" w:color="auto" w:fill="auto"/>
          </w:tcPr>
          <w:p w14:paraId="50634373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</w:tr>
      <w:tr w:rsidR="003F7D3F" w:rsidRPr="003F7D3F" w14:paraId="36777EF4" w14:textId="77777777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14:paraId="52821972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64170680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395" w:type="dxa"/>
            <w:shd w:val="clear" w:color="auto" w:fill="auto"/>
          </w:tcPr>
          <w:p w14:paraId="62613F67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14:paraId="47CA49A1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442EF6C0" w14:textId="77777777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14:paraId="214E2BD6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4EF47860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14:paraId="13BAC73B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№8 Решение линейных дифференциальных уравнений первого порядка. Общее и частное решение.</w:t>
            </w:r>
          </w:p>
        </w:tc>
        <w:tc>
          <w:tcPr>
            <w:tcW w:w="1395" w:type="dxa"/>
            <w:shd w:val="clear" w:color="auto" w:fill="auto"/>
          </w:tcPr>
          <w:p w14:paraId="7F79D96D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14:paraId="0097373E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</w:tr>
      <w:tr w:rsidR="003F7D3F" w:rsidRPr="003F7D3F" w14:paraId="656B8C24" w14:textId="77777777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14:paraId="58BD0A8D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674AB09E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14:paraId="37667EBB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№9 Решение дифференциальных уравнений второго порядка. Дифференциальные</w:t>
            </w:r>
            <w:r w:rsidRPr="003F7D3F">
              <w:rPr>
                <w:sz w:val="26"/>
                <w:szCs w:val="26"/>
              </w:rPr>
              <w:br/>
              <w:t>уравнения второго порядка с постоянными коэффициентами.</w:t>
            </w:r>
          </w:p>
        </w:tc>
        <w:tc>
          <w:tcPr>
            <w:tcW w:w="1395" w:type="dxa"/>
            <w:shd w:val="clear" w:color="auto" w:fill="auto"/>
          </w:tcPr>
          <w:p w14:paraId="7218A3E6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14:paraId="365491D6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3</w:t>
            </w:r>
          </w:p>
        </w:tc>
      </w:tr>
      <w:tr w:rsidR="003F7D3F" w:rsidRPr="003F7D3F" w14:paraId="31454507" w14:textId="77777777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14:paraId="69EC3344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2577B104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Самостоятельная работа 5</w:t>
            </w:r>
          </w:p>
          <w:p w14:paraId="7BCE9CD9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14:paraId="40642C17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14:paraId="5DFC408D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23D42560" w14:textId="77777777" w:rsidTr="00866DF1">
        <w:trPr>
          <w:trHeight w:val="85"/>
        </w:trPr>
        <w:tc>
          <w:tcPr>
            <w:tcW w:w="3177" w:type="dxa"/>
            <w:shd w:val="clear" w:color="auto" w:fill="auto"/>
          </w:tcPr>
          <w:p w14:paraId="4975F549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Раздел 2. Линейная</w:t>
            </w:r>
            <w:r w:rsidRPr="003F7D3F">
              <w:rPr>
                <w:b/>
                <w:sz w:val="26"/>
                <w:szCs w:val="26"/>
              </w:rPr>
              <w:br/>
              <w:t>алгебра.</w:t>
            </w:r>
          </w:p>
        </w:tc>
        <w:tc>
          <w:tcPr>
            <w:tcW w:w="9750" w:type="dxa"/>
            <w:gridSpan w:val="2"/>
            <w:shd w:val="clear" w:color="auto" w:fill="auto"/>
          </w:tcPr>
          <w:p w14:paraId="4D4FBFE5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1395" w:type="dxa"/>
            <w:shd w:val="clear" w:color="auto" w:fill="auto"/>
          </w:tcPr>
          <w:p w14:paraId="07818DE2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14:paraId="102CDAD7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2845F24B" w14:textId="77777777" w:rsidTr="00866DF1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14:paraId="1CAAA15A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Тема 2.1.</w:t>
            </w:r>
            <w:r w:rsidRPr="003F7D3F">
              <w:rPr>
                <w:b/>
                <w:sz w:val="26"/>
                <w:szCs w:val="26"/>
              </w:rPr>
              <w:br/>
              <w:t>Определители и матрицы.</w:t>
            </w:r>
            <w:r w:rsidRPr="003F7D3F">
              <w:rPr>
                <w:b/>
                <w:sz w:val="26"/>
                <w:szCs w:val="26"/>
              </w:rPr>
              <w:br/>
              <w:t>Решение систем</w:t>
            </w:r>
            <w:r w:rsidRPr="003F7D3F">
              <w:rPr>
                <w:b/>
                <w:sz w:val="26"/>
                <w:szCs w:val="26"/>
              </w:rPr>
              <w:br/>
              <w:t>линейных уравнений.</w:t>
            </w:r>
          </w:p>
        </w:tc>
        <w:tc>
          <w:tcPr>
            <w:tcW w:w="9750" w:type="dxa"/>
            <w:gridSpan w:val="2"/>
            <w:shd w:val="clear" w:color="auto" w:fill="auto"/>
          </w:tcPr>
          <w:p w14:paraId="58FCCC7D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14:paraId="753DCC98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14:paraId="5EDEE6B7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4E2DA209" w14:textId="77777777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14:paraId="1E6CEBBC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539C3F85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14:paraId="2C3DC24F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Определители 2 и 3 порядка. Свойства определителей. Метод Крамера. Матрицы.</w:t>
            </w:r>
            <w:r w:rsidRPr="003F7D3F">
              <w:rPr>
                <w:sz w:val="26"/>
                <w:szCs w:val="26"/>
              </w:rPr>
              <w:br/>
              <w:t>Виды матриц. Алгебра матриц.</w:t>
            </w:r>
          </w:p>
        </w:tc>
        <w:tc>
          <w:tcPr>
            <w:tcW w:w="1395" w:type="dxa"/>
            <w:shd w:val="clear" w:color="auto" w:fill="auto"/>
          </w:tcPr>
          <w:p w14:paraId="5854273E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14:paraId="2F72477F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</w:tr>
      <w:tr w:rsidR="003F7D3F" w:rsidRPr="003F7D3F" w14:paraId="0A4C47EE" w14:textId="77777777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14:paraId="47AE1760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7CC38B1F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Практическое занятие</w:t>
            </w:r>
          </w:p>
        </w:tc>
        <w:tc>
          <w:tcPr>
            <w:tcW w:w="1395" w:type="dxa"/>
            <w:shd w:val="clear" w:color="auto" w:fill="auto"/>
          </w:tcPr>
          <w:p w14:paraId="74BD2EE0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14:paraId="18BC4914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51C6FB50" w14:textId="77777777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14:paraId="2B7029C3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08FEEF71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14:paraId="37346E1C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№10 Вычисление определителей. Решение систем линейных уравнений методом Крамера.</w:t>
            </w:r>
          </w:p>
        </w:tc>
        <w:tc>
          <w:tcPr>
            <w:tcW w:w="1395" w:type="dxa"/>
            <w:shd w:val="clear" w:color="auto" w:fill="auto"/>
          </w:tcPr>
          <w:p w14:paraId="7170FA84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14:paraId="16478BB2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3</w:t>
            </w:r>
          </w:p>
        </w:tc>
      </w:tr>
      <w:tr w:rsidR="003F7D3F" w:rsidRPr="003F7D3F" w14:paraId="21BA4CFD" w14:textId="77777777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14:paraId="59A4091F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04FEDB08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Самостоятельная работа 6</w:t>
            </w:r>
          </w:p>
          <w:p w14:paraId="4025838B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14:paraId="7A3449D4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14:paraId="43013E28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1E8AECF5" w14:textId="77777777" w:rsidTr="00866DF1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14:paraId="03285231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Тема 3. Теория</w:t>
            </w:r>
            <w:r w:rsidRPr="003F7D3F">
              <w:rPr>
                <w:b/>
                <w:sz w:val="26"/>
                <w:szCs w:val="26"/>
              </w:rPr>
              <w:br/>
              <w:t>вероятности</w:t>
            </w:r>
          </w:p>
        </w:tc>
        <w:tc>
          <w:tcPr>
            <w:tcW w:w="9750" w:type="dxa"/>
            <w:gridSpan w:val="2"/>
            <w:shd w:val="clear" w:color="auto" w:fill="auto"/>
          </w:tcPr>
          <w:p w14:paraId="3CE5D1D5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14:paraId="57AF9C6A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14:paraId="07107CA8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719843B4" w14:textId="77777777" w:rsidTr="00866DF1">
        <w:trPr>
          <w:trHeight w:val="1170"/>
        </w:trPr>
        <w:tc>
          <w:tcPr>
            <w:tcW w:w="3177" w:type="dxa"/>
            <w:vMerge/>
            <w:shd w:val="clear" w:color="auto" w:fill="auto"/>
          </w:tcPr>
          <w:p w14:paraId="52B1481F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7628B449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14:paraId="12994B5C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Случайные события и операции над ними. Опыт с равновероятными исходами.</w:t>
            </w:r>
            <w:r w:rsidRPr="003F7D3F">
              <w:rPr>
                <w:sz w:val="26"/>
                <w:szCs w:val="26"/>
              </w:rPr>
              <w:br/>
              <w:t>Классическое определение вероятности события. Основные теоремы и формулы</w:t>
            </w:r>
            <w:r w:rsidRPr="003F7D3F">
              <w:rPr>
                <w:sz w:val="26"/>
                <w:szCs w:val="26"/>
              </w:rPr>
              <w:br/>
              <w:t>теории вероятностей: теорема сложения, условная вероятность, теорема умножения, независимость событий, формула полной вероятности.</w:t>
            </w:r>
          </w:p>
        </w:tc>
        <w:tc>
          <w:tcPr>
            <w:tcW w:w="1395" w:type="dxa"/>
            <w:shd w:val="clear" w:color="auto" w:fill="auto"/>
          </w:tcPr>
          <w:p w14:paraId="1DECBF32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  <w:p w14:paraId="1E6FB28A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14:paraId="3E2115A6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  <w:p w14:paraId="16486004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0F4F6347" w14:textId="77777777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14:paraId="796A50D1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7EAB48A6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14:paraId="0C0F09B6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Повторные независимые испытания. Формула Бернулли. Дискретная случайная</w:t>
            </w:r>
            <w:r w:rsidRPr="003F7D3F">
              <w:rPr>
                <w:sz w:val="26"/>
                <w:szCs w:val="26"/>
              </w:rPr>
              <w:br/>
              <w:t>величина и ее числовые характеристики.</w:t>
            </w:r>
          </w:p>
        </w:tc>
        <w:tc>
          <w:tcPr>
            <w:tcW w:w="1395" w:type="dxa"/>
            <w:shd w:val="clear" w:color="auto" w:fill="auto"/>
          </w:tcPr>
          <w:p w14:paraId="37F432E8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14:paraId="2E51B311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</w:tr>
      <w:tr w:rsidR="003F7D3F" w:rsidRPr="003F7D3F" w14:paraId="08FEA9C3" w14:textId="77777777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14:paraId="73A054EF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68E7533A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Самостоятельная работа 7</w:t>
            </w:r>
          </w:p>
          <w:p w14:paraId="0D70C266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14:paraId="39DE6CDE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14:paraId="250341C3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6D6E4409" w14:textId="77777777" w:rsidTr="00866DF1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14:paraId="2CC3621A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Тема 4. Математическая</w:t>
            </w:r>
            <w:r w:rsidRPr="003F7D3F">
              <w:rPr>
                <w:b/>
                <w:sz w:val="26"/>
                <w:szCs w:val="26"/>
              </w:rPr>
              <w:br/>
            </w:r>
            <w:r w:rsidRPr="003F7D3F">
              <w:rPr>
                <w:b/>
                <w:sz w:val="26"/>
                <w:szCs w:val="26"/>
              </w:rPr>
              <w:lastRenderedPageBreak/>
              <w:t>статистика и ее роль в</w:t>
            </w:r>
            <w:r w:rsidRPr="003F7D3F">
              <w:rPr>
                <w:b/>
                <w:sz w:val="26"/>
                <w:szCs w:val="26"/>
              </w:rPr>
              <w:br/>
              <w:t>промышленности.</w:t>
            </w:r>
          </w:p>
          <w:p w14:paraId="5E974521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6C43D9FA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14:paraId="020E479B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14:paraId="78DDBB7B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71034264" w14:textId="77777777" w:rsidTr="00866DF1">
        <w:trPr>
          <w:trHeight w:val="1429"/>
        </w:trPr>
        <w:tc>
          <w:tcPr>
            <w:tcW w:w="3177" w:type="dxa"/>
            <w:vMerge/>
            <w:shd w:val="clear" w:color="auto" w:fill="auto"/>
          </w:tcPr>
          <w:p w14:paraId="3A3502D5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1EBA7F12" w14:textId="77777777" w:rsidR="003F7D3F" w:rsidRPr="003F7D3F" w:rsidRDefault="003F7D3F" w:rsidP="00866DF1">
            <w:pPr>
              <w:ind w:left="15"/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  <w:p w14:paraId="73A99945" w14:textId="77777777" w:rsidR="003F7D3F" w:rsidRPr="003F7D3F" w:rsidRDefault="003F7D3F" w:rsidP="00866DF1">
            <w:pPr>
              <w:ind w:left="441"/>
              <w:jc w:val="center"/>
              <w:rPr>
                <w:sz w:val="26"/>
                <w:szCs w:val="26"/>
              </w:rPr>
            </w:pPr>
          </w:p>
          <w:p w14:paraId="4C69F410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73" w:type="dxa"/>
            <w:shd w:val="clear" w:color="auto" w:fill="auto"/>
          </w:tcPr>
          <w:p w14:paraId="17C4D75E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Предмет математической статистики. Выборки и выборочные распределения.</w:t>
            </w:r>
            <w:r w:rsidRPr="003F7D3F">
              <w:rPr>
                <w:sz w:val="26"/>
                <w:szCs w:val="26"/>
              </w:rPr>
              <w:br/>
              <w:t xml:space="preserve">Графическое изображение выборки. Выборочные характеристики: </w:t>
            </w:r>
          </w:p>
          <w:p w14:paraId="7586E48C" w14:textId="77777777" w:rsidR="003F7D3F" w:rsidRPr="003F7D3F" w:rsidRDefault="003F7D3F" w:rsidP="00866DF1">
            <w:pPr>
              <w:ind w:left="86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Математическое ожидание, дисперсия. Представление данных (таблицы, диаграммы, графики) генеральная совокупность, среднее арифметическое, медиана. Понятие о задачах математической статистики.</w:t>
            </w:r>
          </w:p>
        </w:tc>
        <w:tc>
          <w:tcPr>
            <w:tcW w:w="1395" w:type="dxa"/>
            <w:shd w:val="clear" w:color="auto" w:fill="auto"/>
          </w:tcPr>
          <w:p w14:paraId="52FABFED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4</w:t>
            </w:r>
          </w:p>
        </w:tc>
        <w:tc>
          <w:tcPr>
            <w:tcW w:w="1278" w:type="dxa"/>
            <w:shd w:val="clear" w:color="auto" w:fill="auto"/>
          </w:tcPr>
          <w:p w14:paraId="78A1C4AE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</w:tr>
      <w:tr w:rsidR="003F7D3F" w:rsidRPr="003F7D3F" w14:paraId="6A717759" w14:textId="77777777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14:paraId="2516E7D9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7AC92A7F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Практическое занятие/п.п.</w:t>
            </w:r>
          </w:p>
        </w:tc>
        <w:tc>
          <w:tcPr>
            <w:tcW w:w="1395" w:type="dxa"/>
            <w:shd w:val="clear" w:color="auto" w:fill="auto"/>
          </w:tcPr>
          <w:p w14:paraId="127052F5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14:paraId="7A2B4E8D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614629D3" w14:textId="77777777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14:paraId="1DFC828D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7B29204E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14:paraId="73C93C4E" w14:textId="77777777" w:rsidR="003F7D3F" w:rsidRPr="003F7D3F" w:rsidRDefault="003F7D3F" w:rsidP="00866DF1">
            <w:pPr>
              <w:ind w:left="48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 xml:space="preserve"> №11 Решение практических задач с применением методов математической </w:t>
            </w:r>
          </w:p>
          <w:p w14:paraId="0A1B72CD" w14:textId="77777777" w:rsidR="003F7D3F" w:rsidRPr="003F7D3F" w:rsidRDefault="003F7D3F" w:rsidP="00866DF1">
            <w:pPr>
              <w:ind w:left="48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статистики.</w:t>
            </w:r>
          </w:p>
        </w:tc>
        <w:tc>
          <w:tcPr>
            <w:tcW w:w="1395" w:type="dxa"/>
            <w:shd w:val="clear" w:color="auto" w:fill="auto"/>
          </w:tcPr>
          <w:p w14:paraId="5A0FDCB1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2/2п.п.</w:t>
            </w:r>
          </w:p>
        </w:tc>
        <w:tc>
          <w:tcPr>
            <w:tcW w:w="1278" w:type="dxa"/>
            <w:shd w:val="clear" w:color="auto" w:fill="auto"/>
          </w:tcPr>
          <w:p w14:paraId="2D925150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3</w:t>
            </w:r>
          </w:p>
        </w:tc>
      </w:tr>
      <w:tr w:rsidR="003F7D3F" w:rsidRPr="003F7D3F" w14:paraId="65AAAE5A" w14:textId="77777777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14:paraId="5BBF7398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5AC2764B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Самостоятельная работа 8</w:t>
            </w:r>
          </w:p>
          <w:p w14:paraId="7141008C" w14:textId="77777777" w:rsidR="003F7D3F" w:rsidRPr="003F7D3F" w:rsidRDefault="003F7D3F" w:rsidP="00866DF1">
            <w:pPr>
              <w:snapToGrid w:val="0"/>
              <w:jc w:val="both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395" w:type="dxa"/>
            <w:shd w:val="clear" w:color="auto" w:fill="auto"/>
          </w:tcPr>
          <w:p w14:paraId="65BEEAE0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4</w:t>
            </w:r>
          </w:p>
        </w:tc>
        <w:tc>
          <w:tcPr>
            <w:tcW w:w="1278" w:type="dxa"/>
            <w:vMerge w:val="restart"/>
            <w:shd w:val="clear" w:color="auto" w:fill="auto"/>
          </w:tcPr>
          <w:p w14:paraId="6845827E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  <w:p w14:paraId="4DAC03EC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  <w:p w14:paraId="5B1F6101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  <w:p w14:paraId="5DD94F42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  <w:p w14:paraId="74C28664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3BA8B7E1" w14:textId="77777777" w:rsidTr="00866DF1">
        <w:trPr>
          <w:trHeight w:val="85"/>
        </w:trPr>
        <w:tc>
          <w:tcPr>
            <w:tcW w:w="3177" w:type="dxa"/>
            <w:shd w:val="clear" w:color="auto" w:fill="auto"/>
          </w:tcPr>
          <w:p w14:paraId="5FEF8EA1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043FB1D3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Экзамен</w:t>
            </w:r>
          </w:p>
        </w:tc>
        <w:tc>
          <w:tcPr>
            <w:tcW w:w="1395" w:type="dxa"/>
            <w:shd w:val="clear" w:color="auto" w:fill="auto"/>
          </w:tcPr>
          <w:p w14:paraId="1A959E62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14:paraId="78E9C7F3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025C3121" w14:textId="77777777" w:rsidTr="00866DF1">
        <w:trPr>
          <w:trHeight w:val="293"/>
        </w:trPr>
        <w:tc>
          <w:tcPr>
            <w:tcW w:w="12927" w:type="dxa"/>
            <w:gridSpan w:val="3"/>
            <w:shd w:val="clear" w:color="auto" w:fill="auto"/>
          </w:tcPr>
          <w:p w14:paraId="52A2FD4B" w14:textId="77777777" w:rsidR="003F7D3F" w:rsidRPr="003F7D3F" w:rsidRDefault="003F7D3F" w:rsidP="00866DF1">
            <w:pPr>
              <w:jc w:val="right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1395" w:type="dxa"/>
            <w:shd w:val="clear" w:color="auto" w:fill="auto"/>
          </w:tcPr>
          <w:p w14:paraId="51DBF5D2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72</w:t>
            </w:r>
          </w:p>
        </w:tc>
        <w:tc>
          <w:tcPr>
            <w:tcW w:w="1278" w:type="dxa"/>
            <w:vMerge/>
            <w:shd w:val="clear" w:color="auto" w:fill="auto"/>
          </w:tcPr>
          <w:p w14:paraId="7E724F61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19106B2F" w14:textId="77777777" w:rsidTr="00866DF1">
        <w:trPr>
          <w:trHeight w:val="293"/>
        </w:trPr>
        <w:tc>
          <w:tcPr>
            <w:tcW w:w="15600" w:type="dxa"/>
            <w:gridSpan w:val="5"/>
            <w:tcBorders>
              <w:top w:val="nil"/>
            </w:tcBorders>
            <w:shd w:val="clear" w:color="auto" w:fill="auto"/>
          </w:tcPr>
          <w:p w14:paraId="25D58041" w14:textId="77777777" w:rsidR="003F7D3F" w:rsidRPr="003F7D3F" w:rsidRDefault="003F7D3F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Для характеристики уровня освоения учебного материала используются следующие обозначения:</w:t>
            </w:r>
          </w:p>
          <w:p w14:paraId="0AA5F91D" w14:textId="77777777" w:rsidR="003F7D3F" w:rsidRPr="003F7D3F" w:rsidRDefault="003F7D3F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 xml:space="preserve">1. – ознакомительный (узнавание ранее изученных объектов, свойств); </w:t>
            </w:r>
          </w:p>
          <w:p w14:paraId="1C527A32" w14:textId="77777777" w:rsidR="003F7D3F" w:rsidRPr="003F7D3F" w:rsidRDefault="003F7D3F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2. – репродуктивный (выполнение деятельности по образцу, инструкции или под руководством)</w:t>
            </w:r>
          </w:p>
          <w:p w14:paraId="23268D88" w14:textId="77777777" w:rsidR="003F7D3F" w:rsidRPr="003F7D3F" w:rsidRDefault="003F7D3F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6"/>
                <w:szCs w:val="26"/>
              </w:rPr>
            </w:pPr>
            <w:r w:rsidRPr="003F7D3F">
              <w:rPr>
                <w:i/>
                <w:iCs/>
                <w:sz w:val="26"/>
                <w:szCs w:val="26"/>
              </w:rPr>
              <w:t>3. – продуктивный (планирование и самостоятельное выполнение деятельности, решение проблемных задач)</w:t>
            </w:r>
          </w:p>
        </w:tc>
      </w:tr>
      <w:bookmarkEnd w:id="9"/>
    </w:tbl>
    <w:p w14:paraId="59CA88B1" w14:textId="77777777" w:rsidR="00011DFB" w:rsidRPr="00011DFB" w:rsidRDefault="00011DFB" w:rsidP="00011DFB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sectPr w:rsidR="00011DFB" w:rsidRPr="00011DFB">
          <w:pgSz w:w="16838" w:h="11906" w:orient="landscape"/>
          <w:pgMar w:top="567" w:right="1134" w:bottom="426" w:left="1134" w:header="0" w:footer="0" w:gutter="0"/>
          <w:cols w:space="720"/>
          <w:formProt w:val="0"/>
          <w:docGrid w:linePitch="360"/>
        </w:sectPr>
      </w:pPr>
    </w:p>
    <w:p w14:paraId="49EAC78A" w14:textId="77777777" w:rsidR="00011DFB" w:rsidRPr="00011DFB" w:rsidRDefault="00011DFB" w:rsidP="00011DFB">
      <w:pPr>
        <w:widowControl w:val="0"/>
        <w:numPr>
          <w:ilvl w:val="0"/>
          <w:numId w:val="10"/>
        </w:numPr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lastRenderedPageBreak/>
        <w:t>УСЛОВИЯ РЕАЛИЗАЦИИ ПРОГРАММЫ ДИСЦИПЛИНЫ</w:t>
      </w:r>
    </w:p>
    <w:p w14:paraId="4EF5DFC9" w14:textId="77777777" w:rsidR="00011DFB" w:rsidRPr="00011DFB" w:rsidRDefault="00011DFB" w:rsidP="00011DFB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14:paraId="4996F604" w14:textId="77777777" w:rsidR="00011DFB" w:rsidRPr="00011DFB" w:rsidRDefault="00011DFB" w:rsidP="00011DFB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3.1.Требования к минимальному материально-техническому</w:t>
      </w: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br/>
        <w:t>обеспечению.</w:t>
      </w:r>
    </w:p>
    <w:p w14:paraId="3F68C2AE" w14:textId="117C498E" w:rsidR="00011DFB" w:rsidRPr="00011DFB" w:rsidRDefault="00130C29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6175B8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Для р</w:t>
      </w:r>
      <w:r w:rsidR="00FF23F6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еализации</w:t>
      </w:r>
      <w:r w:rsidR="00011DFB" w:rsidRPr="006175B8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 xml:space="preserve"> учебной дисциплины </w:t>
      </w:r>
      <w:r w:rsidRPr="006175B8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имеется в наличии</w:t>
      </w:r>
      <w:r w:rsidR="00011DFB" w:rsidRPr="006175B8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 xml:space="preserve"> учебн</w:t>
      </w:r>
      <w:r w:rsidRPr="006175B8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ый</w:t>
      </w:r>
      <w:r w:rsidR="00011DFB" w:rsidRPr="006175B8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 xml:space="preserve"> кабинет</w:t>
      </w:r>
      <w:r w:rsidRPr="006175B8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 xml:space="preserve"> «</w:t>
      </w:r>
      <w:r w:rsidR="00011DFB" w:rsidRPr="006175B8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математики</w:t>
      </w:r>
      <w:r w:rsidRPr="006175B8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011DFB" w:rsidRPr="006175B8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31017523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ab/>
        <w:t xml:space="preserve">Оборудование учебного кабинета: </w:t>
      </w:r>
    </w:p>
    <w:p w14:paraId="1FF79715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- посадочные места по количеству обучающихся;</w:t>
      </w:r>
    </w:p>
    <w:p w14:paraId="786BD286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- рабочее место преподавателя;</w:t>
      </w:r>
    </w:p>
    <w:p w14:paraId="5B784CF9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- комплект учебников;</w:t>
      </w:r>
    </w:p>
    <w:p w14:paraId="312DD4AF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- объемные модели многогранников и тел вращения.</w:t>
      </w:r>
    </w:p>
    <w:p w14:paraId="46450A73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ab/>
        <w:t xml:space="preserve">Технические средства обучения: </w:t>
      </w:r>
    </w:p>
    <w:p w14:paraId="61AEC58D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- компьютер</w:t>
      </w:r>
    </w:p>
    <w:p w14:paraId="08DDA205" w14:textId="77777777" w:rsidR="00011DFB" w:rsidRPr="00011DFB" w:rsidRDefault="00011DFB" w:rsidP="00011DFB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399D4D98" w14:textId="77777777"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3.2. Информационное обеспечение обучения.</w:t>
      </w:r>
    </w:p>
    <w:p w14:paraId="62B68766" w14:textId="77777777" w:rsidR="00900234" w:rsidRPr="00900234" w:rsidRDefault="00900234" w:rsidP="00900234">
      <w:pPr>
        <w:spacing w:line="240" w:lineRule="auto"/>
        <w:rPr>
          <w:rFonts w:ascii="Times New Roman" w:eastAsia="Calibri" w:hAnsi="Times New Roman" w:cs="Times New Roman"/>
          <w:b/>
          <w:color w:val="0D0D0D"/>
          <w:sz w:val="26"/>
          <w:szCs w:val="26"/>
        </w:rPr>
      </w:pPr>
      <w:r w:rsidRPr="00900234">
        <w:rPr>
          <w:rFonts w:ascii="Times New Roman" w:eastAsia="Calibri" w:hAnsi="Times New Roman" w:cs="Times New Roman"/>
          <w:b/>
          <w:color w:val="0D0D0D"/>
          <w:sz w:val="26"/>
          <w:szCs w:val="26"/>
        </w:rPr>
        <w:t>Основные источники:</w:t>
      </w:r>
    </w:p>
    <w:p w14:paraId="0F754354" w14:textId="77777777" w:rsidR="00900234" w:rsidRPr="00900234" w:rsidRDefault="00900234" w:rsidP="00900234">
      <w:pPr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</w:pPr>
      <w:r w:rsidRPr="00900234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 xml:space="preserve">1.Бардушкин, В. В. Математика. Элементы высшей математики : учебник : в 2 т. Т. 1 / В. В. Бардушкин, А. А. Прокофьев. — Москва : КУРС : ИНФРА-М, 2020. — 304 с. — (Среднее профессиональное образование). - ISBN 978-5-906923-05-9. - Текст : электронный. - URL: </w:t>
      </w:r>
      <w:hyperlink r:id="rId8" w:history="1">
        <w:r w:rsidRPr="00900234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  <w:shd w:val="clear" w:color="auto" w:fill="FFFFFF"/>
          </w:rPr>
          <w:t>https://znanium.com/catalog/product/1079342</w:t>
        </w:r>
      </w:hyperlink>
    </w:p>
    <w:p w14:paraId="20A496E1" w14:textId="77777777" w:rsidR="00900234" w:rsidRPr="00900234" w:rsidRDefault="00900234" w:rsidP="00900234">
      <w:pPr>
        <w:spacing w:line="240" w:lineRule="auto"/>
        <w:jc w:val="center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900234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 xml:space="preserve">2.Бардушкин, В. В. Математика. Элементы высшей математики : учебник: в 2 т. Т. 2 / В. В. Бардушкин, А. А. Прокофьев. — Москва : КУРС : НИЦ ИНФРА-М, 2020. — 368 с. — (Среднее профессиональное образование). - ISBN 978-5-906923-34-9. - Текст : электронный. - URL: </w:t>
      </w:r>
      <w:hyperlink r:id="rId9" w:history="1">
        <w:r w:rsidRPr="00900234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  <w:shd w:val="clear" w:color="auto" w:fill="FFFFFF"/>
          </w:rPr>
          <w:t>https://znanium.com/catalog/product/1047417</w:t>
        </w:r>
      </w:hyperlink>
      <w:r w:rsidRPr="00900234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 xml:space="preserve"> </w:t>
      </w:r>
    </w:p>
    <w:p w14:paraId="653CF367" w14:textId="77777777" w:rsidR="00900234" w:rsidRPr="00900234" w:rsidRDefault="00900234" w:rsidP="00900234">
      <w:pPr>
        <w:rPr>
          <w:rFonts w:ascii="Times New Roman" w:eastAsia="Calibri" w:hAnsi="Times New Roman" w:cs="Times New Roman"/>
          <w:sz w:val="26"/>
          <w:szCs w:val="26"/>
        </w:rPr>
      </w:pPr>
      <w:r w:rsidRPr="00900234">
        <w:rPr>
          <w:rFonts w:ascii="Times New Roman" w:eastAsia="Calibri" w:hAnsi="Times New Roman" w:cs="Times New Roman"/>
          <w:sz w:val="26"/>
          <w:szCs w:val="26"/>
        </w:rPr>
        <w:t xml:space="preserve">3.Карбачинская, Н. Б. Математика : практикум для среднего профессионального образования / Н. Б. Карбачинская, Е. Е. Харитонова. - Москва : РГУП, 2019. - 114 с. - Текст : электронный. - URL: </w:t>
      </w:r>
      <w:hyperlink r:id="rId10" w:history="1">
        <w:r w:rsidRPr="00900234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https://znanium.com/catalog/product/1194063</w:t>
        </w:r>
      </w:hyperlink>
      <w:r w:rsidRPr="00900234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6E52A310" w14:textId="77777777" w:rsidR="00900234" w:rsidRPr="00900234" w:rsidRDefault="00900234" w:rsidP="00900234">
      <w:pPr>
        <w:ind w:left="72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00234">
        <w:rPr>
          <w:rFonts w:ascii="Times New Roman" w:eastAsia="Calibri" w:hAnsi="Times New Roman" w:cs="Times New Roman"/>
          <w:b/>
          <w:sz w:val="26"/>
          <w:szCs w:val="26"/>
        </w:rPr>
        <w:t>Дополнительные источники:</w:t>
      </w:r>
    </w:p>
    <w:p w14:paraId="7346852F" w14:textId="77777777" w:rsidR="00900234" w:rsidRPr="00900234" w:rsidRDefault="00900234" w:rsidP="00900234">
      <w:pPr>
        <w:widowControl w:val="0"/>
        <w:spacing w:after="0"/>
        <w:contextualSpacing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1. И.Д,Пехлецкий Математика: учебник,- М., 2018.</w:t>
      </w:r>
    </w:p>
    <w:p w14:paraId="73705D53" w14:textId="77777777" w:rsidR="00900234" w:rsidRPr="00900234" w:rsidRDefault="00900234" w:rsidP="00900234">
      <w:pPr>
        <w:widowControl w:val="0"/>
        <w:spacing w:after="0"/>
        <w:contextualSpacing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2. В.А.Гусев Алгебра начала анализа,-М-2018.</w:t>
      </w:r>
    </w:p>
    <w:p w14:paraId="38B91FBB" w14:textId="77777777" w:rsidR="00900234" w:rsidRPr="00900234" w:rsidRDefault="00900234" w:rsidP="00900234">
      <w:pPr>
        <w:spacing w:line="240" w:lineRule="auto"/>
        <w:ind w:left="340" w:hanging="340"/>
        <w:rPr>
          <w:rFonts w:ascii="Times New Roman" w:eastAsia="Calibri" w:hAnsi="Times New Roman" w:cs="Times New Roman"/>
          <w:color w:val="0D0D0D"/>
          <w:sz w:val="26"/>
          <w:szCs w:val="26"/>
        </w:rPr>
      </w:pPr>
      <w:r w:rsidRPr="00900234">
        <w:rPr>
          <w:rFonts w:ascii="Times New Roman" w:eastAsia="Calibri" w:hAnsi="Times New Roman" w:cs="Times New Roman"/>
          <w:sz w:val="26"/>
          <w:szCs w:val="26"/>
        </w:rPr>
        <w:t xml:space="preserve">3. Шипова, Л. И. Математика : учебное пособие / Л.И. Шипова, А.Е. Шипов. — Москва : ИНФРА-М, 2020. — 238 с. — (Среднее профессиональное образование). - ISBN 978-5-16-014561-7. - Текст : электронный. - URL: </w:t>
      </w:r>
      <w:hyperlink r:id="rId11" w:history="1">
        <w:r w:rsidRPr="00900234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https://znanium.com/catalog/product/1127760</w:t>
        </w:r>
      </w:hyperlink>
      <w:r w:rsidRPr="00900234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31031609" w14:textId="77777777" w:rsidR="00900234" w:rsidRPr="00900234" w:rsidRDefault="00900234" w:rsidP="00900234">
      <w:pPr>
        <w:widowControl w:val="0"/>
        <w:spacing w:after="0"/>
        <w:contextualSpacing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</w:p>
    <w:p w14:paraId="5E712D96" w14:textId="77777777" w:rsidR="00900234" w:rsidRPr="00900234" w:rsidRDefault="00900234" w:rsidP="00900234">
      <w:pPr>
        <w:widowControl w:val="0"/>
        <w:spacing w:after="0"/>
        <w:jc w:val="both"/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ru-RU"/>
        </w:rPr>
      </w:pPr>
      <w:r w:rsidRPr="00900234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ru-RU"/>
        </w:rPr>
        <w:t>Интернет- ресурсы:</w:t>
      </w:r>
    </w:p>
    <w:p w14:paraId="36EEB6EC" w14:textId="77777777" w:rsidR="00900234" w:rsidRPr="00900234" w:rsidRDefault="00900234" w:rsidP="00900234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1.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val="en-US" w:eastAsia="ru-RU"/>
        </w:rPr>
        <w:t>www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. е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val="en-US" w:eastAsia="ru-RU"/>
        </w:rPr>
        <w:t>or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.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val="en-US" w:eastAsia="ru-RU"/>
        </w:rPr>
        <w:t>edu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.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val="en-US" w:eastAsia="ru-RU"/>
        </w:rPr>
        <w:t>ru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,</w:t>
      </w:r>
      <w:r w:rsidRPr="00900234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14:paraId="7EEC56FE" w14:textId="77777777" w:rsidR="00900234" w:rsidRPr="00900234" w:rsidRDefault="00900234" w:rsidP="00900234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900234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2.</w:t>
      </w:r>
      <w:r w:rsidRPr="00900234">
        <w:rPr>
          <w:rFonts w:ascii="Times New Roman" w:eastAsia="Calibri" w:hAnsi="Times New Roman" w:cs="Times New Roman"/>
          <w:color w:val="000000"/>
          <w:sz w:val="26"/>
          <w:szCs w:val="26"/>
          <w:lang w:val="en-US" w:eastAsia="ru-RU"/>
        </w:rPr>
        <w:t>znanium</w:t>
      </w:r>
      <w:r w:rsidRPr="00900234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  <w:r w:rsidRPr="00900234">
        <w:rPr>
          <w:rFonts w:ascii="Times New Roman" w:eastAsia="Calibri" w:hAnsi="Times New Roman" w:cs="Times New Roman"/>
          <w:color w:val="000000"/>
          <w:sz w:val="26"/>
          <w:szCs w:val="26"/>
          <w:lang w:val="en-US" w:eastAsia="ru-RU"/>
        </w:rPr>
        <w:t>com</w:t>
      </w:r>
      <w:r w:rsidRPr="00900234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– Электронная библиотечная система.</w:t>
      </w:r>
    </w:p>
    <w:p w14:paraId="4BD2579E" w14:textId="77777777" w:rsidR="00900234" w:rsidRPr="00900234" w:rsidRDefault="00900234" w:rsidP="00900234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3.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val="en-US" w:eastAsia="ru-RU"/>
        </w:rPr>
        <w:t>www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.  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val="en-US" w:eastAsia="ru-RU"/>
        </w:rPr>
        <w:t>school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-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val="en-US" w:eastAsia="ru-RU"/>
        </w:rPr>
        <w:t>collection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val="en-US" w:eastAsia="ru-RU"/>
        </w:rPr>
        <w:t>edu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val="en-US" w:eastAsia="ru-RU"/>
        </w:rPr>
        <w:t>ru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 (сайт «Единая коллекция цифровых образовательных ресурсов</w:t>
      </w:r>
    </w:p>
    <w:p w14:paraId="5F78204A" w14:textId="77777777" w:rsidR="00900234" w:rsidRPr="00900234" w:rsidRDefault="00900234" w:rsidP="00900234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</w:p>
    <w:p w14:paraId="1E7B9332" w14:textId="77777777" w:rsidR="00900234" w:rsidRPr="00900234" w:rsidRDefault="00900234" w:rsidP="00900234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900234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ru-RU"/>
        </w:rPr>
        <w:lastRenderedPageBreak/>
        <w:t>Сервисы и инструменты:</w:t>
      </w:r>
    </w:p>
    <w:p w14:paraId="05CAB69D" w14:textId="77777777" w:rsidR="00900234" w:rsidRPr="00900234" w:rsidRDefault="00900234" w:rsidP="00900234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1.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val="en-US" w:eastAsia="ru-RU"/>
        </w:rPr>
        <w:t>Skype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 (режим доступа: </w:t>
      </w:r>
      <w:hyperlink r:id="rId12" w:history="1">
        <w:r w:rsidRPr="00900234">
          <w:rPr>
            <w:rFonts w:ascii="Times New Roman" w:eastAsia="Courier New" w:hAnsi="Times New Roman" w:cs="Times New Roman"/>
            <w:color w:val="000080"/>
            <w:sz w:val="26"/>
            <w:szCs w:val="26"/>
            <w:u w:val="single"/>
            <w:lang w:val="en-US" w:eastAsia="ru-RU"/>
          </w:rPr>
          <w:t>https</w:t>
        </w:r>
        <w:r w:rsidRPr="00900234">
          <w:rPr>
            <w:rFonts w:ascii="Times New Roman" w:eastAsia="Courier New" w:hAnsi="Times New Roman" w:cs="Times New Roman"/>
            <w:color w:val="000080"/>
            <w:sz w:val="26"/>
            <w:szCs w:val="26"/>
            <w:u w:val="single"/>
            <w:lang w:eastAsia="ru-RU"/>
          </w:rPr>
          <w:t>://</w:t>
        </w:r>
        <w:r w:rsidRPr="00900234">
          <w:rPr>
            <w:rFonts w:ascii="Times New Roman" w:eastAsia="Courier New" w:hAnsi="Times New Roman" w:cs="Times New Roman"/>
            <w:color w:val="000080"/>
            <w:sz w:val="26"/>
            <w:szCs w:val="26"/>
            <w:u w:val="single"/>
            <w:lang w:val="en-US" w:eastAsia="ru-RU"/>
          </w:rPr>
          <w:t>www</w:t>
        </w:r>
        <w:r w:rsidRPr="00900234">
          <w:rPr>
            <w:rFonts w:ascii="Times New Roman" w:eastAsia="Courier New" w:hAnsi="Times New Roman" w:cs="Times New Roman"/>
            <w:color w:val="000080"/>
            <w:sz w:val="26"/>
            <w:szCs w:val="26"/>
            <w:u w:val="single"/>
            <w:lang w:eastAsia="ru-RU"/>
          </w:rPr>
          <w:t>.</w:t>
        </w:r>
        <w:r w:rsidRPr="00900234">
          <w:rPr>
            <w:rFonts w:ascii="Times New Roman" w:eastAsia="Courier New" w:hAnsi="Times New Roman" w:cs="Times New Roman"/>
            <w:color w:val="000080"/>
            <w:sz w:val="26"/>
            <w:szCs w:val="26"/>
            <w:u w:val="single"/>
            <w:lang w:val="en-US" w:eastAsia="ru-RU"/>
          </w:rPr>
          <w:t>skype</w:t>
        </w:r>
        <w:r w:rsidRPr="00900234">
          <w:rPr>
            <w:rFonts w:ascii="Times New Roman" w:eastAsia="Courier New" w:hAnsi="Times New Roman" w:cs="Times New Roman"/>
            <w:color w:val="000080"/>
            <w:sz w:val="26"/>
            <w:szCs w:val="26"/>
            <w:u w:val="single"/>
            <w:lang w:eastAsia="ru-RU"/>
          </w:rPr>
          <w:t>.</w:t>
        </w:r>
        <w:r w:rsidRPr="00900234">
          <w:rPr>
            <w:rFonts w:ascii="Times New Roman" w:eastAsia="Courier New" w:hAnsi="Times New Roman" w:cs="Times New Roman"/>
            <w:color w:val="000080"/>
            <w:sz w:val="26"/>
            <w:szCs w:val="26"/>
            <w:u w:val="single"/>
            <w:lang w:val="en-US" w:eastAsia="ru-RU"/>
          </w:rPr>
          <w:t>com</w:t>
        </w:r>
        <w:r w:rsidRPr="00900234">
          <w:rPr>
            <w:rFonts w:ascii="Times New Roman" w:eastAsia="Courier New" w:hAnsi="Times New Roman" w:cs="Times New Roman"/>
            <w:color w:val="000080"/>
            <w:sz w:val="26"/>
            <w:szCs w:val="26"/>
            <w:u w:val="single"/>
            <w:lang w:eastAsia="ru-RU"/>
          </w:rPr>
          <w:t>/</w:t>
        </w:r>
      </w:hyperlink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)</w:t>
      </w:r>
    </w:p>
    <w:p w14:paraId="4CCC6985" w14:textId="77777777" w:rsidR="00900234" w:rsidRPr="00900234" w:rsidRDefault="00900234" w:rsidP="00900234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2.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val="en-US" w:eastAsia="ru-RU"/>
        </w:rPr>
        <w:t>Zoom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 (режим доступа: </w:t>
      </w:r>
      <w:r w:rsidRPr="00900234">
        <w:rPr>
          <w:rFonts w:ascii="Times New Roman" w:eastAsia="Courier New" w:hAnsi="Times New Roman" w:cs="Times New Roman"/>
          <w:color w:val="000080"/>
          <w:sz w:val="26"/>
          <w:szCs w:val="26"/>
          <w:u w:val="single"/>
          <w:lang w:val="en-US" w:eastAsia="ru-RU"/>
        </w:rPr>
        <w:t>https</w:t>
      </w:r>
      <w:r w:rsidRPr="00900234">
        <w:rPr>
          <w:rFonts w:ascii="Times New Roman" w:eastAsia="Courier New" w:hAnsi="Times New Roman" w:cs="Times New Roman"/>
          <w:color w:val="000080"/>
          <w:sz w:val="26"/>
          <w:szCs w:val="26"/>
          <w:u w:val="single"/>
          <w:lang w:eastAsia="ru-RU"/>
        </w:rPr>
        <w:t xml:space="preserve">:// </w:t>
      </w:r>
      <w:r w:rsidRPr="00900234">
        <w:rPr>
          <w:rFonts w:ascii="Times New Roman" w:eastAsia="Courier New" w:hAnsi="Times New Roman" w:cs="Times New Roman"/>
          <w:color w:val="000080"/>
          <w:sz w:val="26"/>
          <w:szCs w:val="26"/>
          <w:u w:val="single"/>
          <w:lang w:val="en-US" w:eastAsia="ru-RU"/>
        </w:rPr>
        <w:t>zoom</w:t>
      </w:r>
      <w:r w:rsidRPr="00900234">
        <w:rPr>
          <w:rFonts w:ascii="Times New Roman" w:eastAsia="Courier New" w:hAnsi="Times New Roman" w:cs="Times New Roman"/>
          <w:color w:val="000080"/>
          <w:sz w:val="26"/>
          <w:szCs w:val="26"/>
          <w:u w:val="single"/>
          <w:lang w:eastAsia="ru-RU"/>
        </w:rPr>
        <w:t>.</w:t>
      </w:r>
      <w:r w:rsidRPr="00900234">
        <w:rPr>
          <w:rFonts w:ascii="Times New Roman" w:eastAsia="Courier New" w:hAnsi="Times New Roman" w:cs="Times New Roman"/>
          <w:color w:val="000080"/>
          <w:sz w:val="26"/>
          <w:szCs w:val="26"/>
          <w:u w:val="single"/>
          <w:lang w:val="en-US" w:eastAsia="ru-RU"/>
        </w:rPr>
        <w:t>us</w:t>
      </w:r>
      <w:r w:rsidRPr="00900234">
        <w:rPr>
          <w:rFonts w:ascii="Times New Roman" w:eastAsia="Courier New" w:hAnsi="Times New Roman" w:cs="Times New Roman"/>
          <w:color w:val="000080"/>
          <w:sz w:val="26"/>
          <w:szCs w:val="26"/>
          <w:u w:val="single"/>
          <w:lang w:eastAsia="ru-RU"/>
        </w:rPr>
        <w:t>/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)</w:t>
      </w:r>
    </w:p>
    <w:p w14:paraId="58F8EDE7" w14:textId="77777777" w:rsidR="00900234" w:rsidRPr="00900234" w:rsidRDefault="00900234" w:rsidP="00900234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3.</w:t>
      </w:r>
      <w:hyperlink r:id="rId13" w:history="1">
        <w:r w:rsidRPr="00900234">
          <w:rPr>
            <w:rFonts w:ascii="Times New Roman" w:eastAsia="Courier New" w:hAnsi="Times New Roman" w:cs="Times New Roman"/>
            <w:color w:val="000080"/>
            <w:sz w:val="26"/>
            <w:szCs w:val="26"/>
            <w:u w:val="single"/>
            <w:lang w:eastAsia="ru-RU"/>
          </w:rPr>
          <w:t>https://</w:t>
        </w:r>
        <w:r w:rsidRPr="00900234">
          <w:rPr>
            <w:rFonts w:ascii="Times New Roman" w:eastAsia="Courier New" w:hAnsi="Times New Roman" w:cs="Times New Roman"/>
            <w:color w:val="000080"/>
            <w:sz w:val="26"/>
            <w:szCs w:val="26"/>
            <w:u w:val="single"/>
            <w:lang w:val="en-US" w:eastAsia="ru-RU"/>
          </w:rPr>
          <w:t>disk</w:t>
        </w:r>
        <w:r w:rsidRPr="00900234">
          <w:rPr>
            <w:rFonts w:ascii="Times New Roman" w:eastAsia="Courier New" w:hAnsi="Times New Roman" w:cs="Times New Roman"/>
            <w:color w:val="000080"/>
            <w:sz w:val="26"/>
            <w:szCs w:val="26"/>
            <w:u w:val="single"/>
            <w:lang w:eastAsia="ru-RU"/>
          </w:rPr>
          <w:t>.</w:t>
        </w:r>
        <w:r w:rsidRPr="00900234">
          <w:rPr>
            <w:rFonts w:ascii="Times New Roman" w:eastAsia="Courier New" w:hAnsi="Times New Roman" w:cs="Times New Roman"/>
            <w:color w:val="000080"/>
            <w:sz w:val="26"/>
            <w:szCs w:val="26"/>
            <w:u w:val="single"/>
            <w:lang w:val="en-US" w:eastAsia="ru-RU"/>
          </w:rPr>
          <w:t>yandex</w:t>
        </w:r>
        <w:r w:rsidRPr="00900234">
          <w:rPr>
            <w:rFonts w:ascii="Times New Roman" w:eastAsia="Courier New" w:hAnsi="Times New Roman" w:cs="Times New Roman"/>
            <w:color w:val="000080"/>
            <w:sz w:val="26"/>
            <w:szCs w:val="26"/>
            <w:u w:val="single"/>
            <w:lang w:eastAsia="ru-RU"/>
          </w:rPr>
          <w:t>.</w:t>
        </w:r>
        <w:r w:rsidRPr="00900234">
          <w:rPr>
            <w:rFonts w:ascii="Times New Roman" w:eastAsia="Courier New" w:hAnsi="Times New Roman" w:cs="Times New Roman"/>
            <w:color w:val="000080"/>
            <w:sz w:val="26"/>
            <w:szCs w:val="26"/>
            <w:u w:val="single"/>
            <w:lang w:val="en-US" w:eastAsia="ru-RU"/>
          </w:rPr>
          <w:t>ru</w:t>
        </w:r>
        <w:r w:rsidRPr="00900234">
          <w:rPr>
            <w:rFonts w:ascii="Times New Roman" w:eastAsia="Courier New" w:hAnsi="Times New Roman" w:cs="Times New Roman"/>
            <w:color w:val="000080"/>
            <w:sz w:val="26"/>
            <w:szCs w:val="26"/>
            <w:u w:val="single"/>
            <w:lang w:eastAsia="ru-RU"/>
          </w:rPr>
          <w:t>/</w:t>
        </w:r>
      </w:hyperlink>
    </w:p>
    <w:p w14:paraId="60CBA7E8" w14:textId="77777777" w:rsidR="00900234" w:rsidRPr="00900234" w:rsidRDefault="00900234" w:rsidP="00900234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</w:p>
    <w:p w14:paraId="7FF56C2F" w14:textId="77777777" w:rsidR="00900234" w:rsidRPr="00900234" w:rsidRDefault="00900234" w:rsidP="00900234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05443F6A" w14:textId="77777777" w:rsidR="00011DFB" w:rsidRPr="00011DFB" w:rsidRDefault="00900234" w:rsidP="00900234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900234">
        <w:rPr>
          <w:rFonts w:ascii="Times New Roman" w:eastAsia="Calibri" w:hAnsi="Times New Roman" w:cs="Times New Roman"/>
          <w:color w:val="0D0D0D"/>
          <w:sz w:val="28"/>
          <w:szCs w:val="28"/>
        </w:rPr>
        <w:br w:type="page"/>
      </w:r>
    </w:p>
    <w:p w14:paraId="26416E32" w14:textId="77777777" w:rsidR="00011DFB" w:rsidRPr="00011DFB" w:rsidRDefault="00011DFB" w:rsidP="00011DFB">
      <w:pPr>
        <w:widowControl w:val="0"/>
        <w:numPr>
          <w:ilvl w:val="0"/>
          <w:numId w:val="12"/>
        </w:numPr>
        <w:tabs>
          <w:tab w:val="left" w:pos="538"/>
        </w:tabs>
        <w:spacing w:after="0" w:line="260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1DF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КОНТРОЛЬ И ОЦЕНКА РЕЗУЛЬТАТОВ ОСВОЕНИЯ ДИСЦИПЛИНЫ.</w:t>
      </w:r>
    </w:p>
    <w:p w14:paraId="372D3FD8" w14:textId="77777777" w:rsidR="00011DFB" w:rsidRPr="00011DFB" w:rsidRDefault="00011DFB" w:rsidP="00011DFB">
      <w:pPr>
        <w:widowControl w:val="0"/>
        <w:shd w:val="clear" w:color="auto" w:fill="FFFFFF"/>
        <w:tabs>
          <w:tab w:val="left" w:pos="538"/>
        </w:tabs>
        <w:spacing w:after="0" w:line="260" w:lineRule="exact"/>
        <w:contextualSpacing/>
        <w:jc w:val="both"/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Контроль и оценка</w:t>
      </w: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011DFB">
        <w:rPr>
          <w:rFonts w:ascii="Times New Roman" w:eastAsia="Courier New" w:hAnsi="Times New Roman" w:cs="Times New Roman"/>
          <w:bCs/>
          <w:iCs/>
          <w:color w:val="000000"/>
          <w:sz w:val="28"/>
          <w:szCs w:val="28"/>
          <w:lang w:eastAsia="ru-RU"/>
        </w:rPr>
        <w:t>в том числе в условиях применения электронного обучения и дистанционных образовательных технологий.</w:t>
      </w:r>
    </w:p>
    <w:p w14:paraId="5DF7067A" w14:textId="77777777" w:rsidR="00011DFB" w:rsidRDefault="00011DFB" w:rsidP="00011DFB">
      <w:pPr>
        <w:widowControl w:val="0"/>
        <w:spacing w:after="0" w:line="260" w:lineRule="exact"/>
        <w:ind w:left="26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8C05B52" w14:textId="77777777" w:rsidR="005E3002" w:rsidRDefault="005E3002" w:rsidP="00011DFB">
      <w:pPr>
        <w:widowControl w:val="0"/>
        <w:spacing w:after="0" w:line="260" w:lineRule="exact"/>
        <w:ind w:left="26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67C534C" w14:textId="77777777" w:rsidR="005E3002" w:rsidRPr="00011DFB" w:rsidRDefault="005E3002" w:rsidP="00011DFB">
      <w:pPr>
        <w:widowControl w:val="0"/>
        <w:spacing w:after="0" w:line="260" w:lineRule="exact"/>
        <w:ind w:left="26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Style w:val="11"/>
        <w:tblW w:w="9883" w:type="dxa"/>
        <w:tblInd w:w="-29" w:type="dxa"/>
        <w:tblLook w:val="04A0" w:firstRow="1" w:lastRow="0" w:firstColumn="1" w:lastColumn="0" w:noHBand="0" w:noVBand="1"/>
      </w:tblPr>
      <w:tblGrid>
        <w:gridCol w:w="5670"/>
        <w:gridCol w:w="4213"/>
      </w:tblGrid>
      <w:tr w:rsidR="00011DFB" w:rsidRPr="00011DFB" w14:paraId="52D39926" w14:textId="77777777" w:rsidTr="00895C74">
        <w:tc>
          <w:tcPr>
            <w:tcW w:w="5669" w:type="dxa"/>
            <w:shd w:val="clear" w:color="auto" w:fill="auto"/>
          </w:tcPr>
          <w:p w14:paraId="5A9463C6" w14:textId="77777777" w:rsidR="00011DFB" w:rsidRPr="00011DFB" w:rsidRDefault="00011DFB" w:rsidP="00011DFB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Результаты обучения</w:t>
            </w:r>
            <w:r w:rsidRPr="00011DFB"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(освоенные умения, усвоенные</w:t>
            </w:r>
            <w:r w:rsidRPr="00011DFB"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знания).</w:t>
            </w:r>
          </w:p>
        </w:tc>
        <w:tc>
          <w:tcPr>
            <w:tcW w:w="4213" w:type="dxa"/>
            <w:shd w:val="clear" w:color="auto" w:fill="auto"/>
          </w:tcPr>
          <w:p w14:paraId="09C4829E" w14:textId="77777777" w:rsidR="00011DFB" w:rsidRPr="00011DFB" w:rsidRDefault="00011DFB" w:rsidP="00011DFB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Формы, методы контроля и</w:t>
            </w: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  <w:t>оценки результатов</w:t>
            </w: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  <w:t>обучения.</w:t>
            </w:r>
          </w:p>
        </w:tc>
      </w:tr>
      <w:tr w:rsidR="00011DFB" w:rsidRPr="00011DFB" w14:paraId="2D3D657B" w14:textId="77777777" w:rsidTr="00895C74">
        <w:tc>
          <w:tcPr>
            <w:tcW w:w="5669" w:type="dxa"/>
            <w:shd w:val="clear" w:color="auto" w:fill="auto"/>
          </w:tcPr>
          <w:p w14:paraId="1AA73806" w14:textId="77777777" w:rsidR="00011DFB" w:rsidRPr="00011DFB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Theme="majorHAnsi" w:eastAsiaTheme="majorEastAsia" w:hAnsiTheme="majorHAnsi" w:cstheme="majorBidi"/>
                <w:color w:val="4F81BD" w:themeColor="accent1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уметь:</w:t>
            </w:r>
          </w:p>
          <w:p w14:paraId="1C1D0344" w14:textId="77777777" w:rsidR="00011DFB" w:rsidRPr="00011DFB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Theme="majorHAnsi" w:eastAsiaTheme="majorEastAsia" w:hAnsiTheme="majorHAnsi" w:cstheme="majorBidi"/>
                <w:color w:val="4F81BD" w:themeColor="accent1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-анализировать сложные функции и строить их графики;</w:t>
            </w:r>
          </w:p>
          <w:p w14:paraId="20130D50" w14:textId="77777777" w:rsidR="00011DFB" w:rsidRPr="00011DFB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Theme="majorHAnsi" w:eastAsiaTheme="majorEastAsia" w:hAnsiTheme="majorHAnsi" w:cstheme="majorBidi"/>
                <w:color w:val="4F81BD" w:themeColor="accent1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-выполнять действия над комплексными числами;</w:t>
            </w:r>
          </w:p>
          <w:p w14:paraId="15F28617" w14:textId="77777777" w:rsidR="00011DFB" w:rsidRPr="00011DFB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Theme="majorHAnsi" w:eastAsiaTheme="majorEastAsia" w:hAnsiTheme="majorHAnsi" w:cstheme="majorBidi"/>
                <w:color w:val="4F81BD" w:themeColor="accent1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-вычислять значения геометрических величин;</w:t>
            </w:r>
          </w:p>
          <w:p w14:paraId="140ED389" w14:textId="77777777" w:rsidR="00011DFB" w:rsidRPr="00011DFB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Theme="majorHAnsi" w:eastAsiaTheme="majorEastAsia" w:hAnsiTheme="majorHAnsi" w:cstheme="majorBidi"/>
                <w:color w:val="4F81BD" w:themeColor="accent1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-производить операции над матрицами и определителями;</w:t>
            </w:r>
          </w:p>
          <w:p w14:paraId="17D5E492" w14:textId="77777777" w:rsidR="00011DFB" w:rsidRPr="00011DFB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Theme="majorHAnsi" w:eastAsiaTheme="majorEastAsia" w:hAnsiTheme="majorHAnsi" w:cstheme="majorBidi"/>
                <w:color w:val="4F81BD" w:themeColor="accent1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решать задачи на вычисление вероятности с использованием элементов комбинаторики;</w:t>
            </w:r>
          </w:p>
          <w:p w14:paraId="03AE788E" w14:textId="77777777" w:rsidR="00011DFB" w:rsidRPr="00011DFB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Theme="majorHAnsi" w:eastAsiaTheme="majorEastAsia" w:hAnsiTheme="majorHAnsi" w:cstheme="majorBidi"/>
                <w:color w:val="4F81BD" w:themeColor="accent1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-решать прикладные задачи с использованием элементов дифференциального и интегрального исчисления;</w:t>
            </w:r>
          </w:p>
          <w:p w14:paraId="575385F3" w14:textId="77777777" w:rsidR="00011DFB" w:rsidRPr="00011DFB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-решать системы линейных уравнений различными методами;</w:t>
            </w:r>
          </w:p>
          <w:p w14:paraId="3A46951E" w14:textId="77777777" w:rsidR="00011DFB" w:rsidRPr="00011DFB" w:rsidRDefault="00011DFB" w:rsidP="00011DFB">
            <w:pPr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0D37192" w14:textId="77777777" w:rsidR="00011DFB" w:rsidRPr="00011DFB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la" w:eastAsia="ru-RU"/>
              </w:rPr>
              <w:t>знать:</w:t>
            </w:r>
          </w:p>
          <w:p w14:paraId="0AB8C76F" w14:textId="77777777" w:rsidR="00011DFB" w:rsidRPr="00011DFB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Theme="majorHAnsi" w:eastAsiaTheme="majorEastAsia" w:hAnsiTheme="majorHAnsi" w:cstheme="majorBidi"/>
                <w:color w:val="4F81BD" w:themeColor="accent1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-основные математические методы решения прикладных задач;</w:t>
            </w:r>
          </w:p>
          <w:p w14:paraId="6DC7952F" w14:textId="77777777" w:rsidR="00011DFB" w:rsidRPr="00011DFB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Theme="majorHAnsi" w:eastAsiaTheme="majorEastAsia" w:hAnsiTheme="majorHAnsi" w:cstheme="majorBidi"/>
                <w:color w:val="4F81BD" w:themeColor="accent1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  <w:p w14:paraId="1CB31E31" w14:textId="77777777" w:rsidR="00011DFB" w:rsidRPr="00011DFB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Theme="majorHAnsi" w:eastAsiaTheme="majorEastAsia" w:hAnsiTheme="majorHAnsi" w:cstheme="majorBidi"/>
                <w:color w:val="4F81BD" w:themeColor="accent1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-основы интегрального и дифференциального исчисления;</w:t>
            </w:r>
          </w:p>
          <w:p w14:paraId="1E9A09DB" w14:textId="77777777" w:rsidR="00011DFB" w:rsidRPr="00011DFB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Theme="majorHAnsi" w:eastAsiaTheme="majorEastAsia" w:hAnsiTheme="majorHAnsi" w:cstheme="majorBidi"/>
                <w:color w:val="4F81BD" w:themeColor="accent1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-роль и место математики в современном мире и при освоении профессиональных дисциплин и в сфере профессиональной деятельности.</w:t>
            </w:r>
          </w:p>
        </w:tc>
        <w:tc>
          <w:tcPr>
            <w:tcW w:w="4213" w:type="dxa"/>
            <w:shd w:val="clear" w:color="auto" w:fill="auto"/>
          </w:tcPr>
          <w:p w14:paraId="1678D80C" w14:textId="77777777" w:rsidR="00011DFB" w:rsidRPr="00011DFB" w:rsidRDefault="00011DFB" w:rsidP="00011DFB">
            <w:pPr>
              <w:keepNext/>
              <w:keepLines/>
              <w:widowControl w:val="0"/>
              <w:spacing w:before="200"/>
              <w:outlineLvl w:val="1"/>
              <w:rPr>
                <w:rFonts w:asciiTheme="majorHAnsi" w:eastAsiaTheme="majorEastAsia" w:hAnsiTheme="majorHAnsi" w:cstheme="majorBidi"/>
                <w:color w:val="4F81BD" w:themeColor="accent1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Наблюдение и оценка решения заданий в тетради и у доски.</w:t>
            </w:r>
          </w:p>
          <w:p w14:paraId="350514C2" w14:textId="77777777" w:rsidR="00011DFB" w:rsidRPr="00011DFB" w:rsidRDefault="00011DFB" w:rsidP="00011DFB">
            <w:pPr>
              <w:keepNext/>
              <w:keepLines/>
              <w:widowControl w:val="0"/>
              <w:spacing w:before="200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1EFA2C7F" w14:textId="77777777" w:rsidR="00011DFB" w:rsidRPr="00011DFB" w:rsidRDefault="00011DFB" w:rsidP="00011DF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7E89CBB1" w14:textId="77777777" w:rsidR="00011DFB" w:rsidRPr="00011DFB" w:rsidRDefault="00011DFB" w:rsidP="00011DFB">
            <w:pPr>
              <w:keepNext/>
              <w:keepLines/>
              <w:widowControl w:val="0"/>
              <w:spacing w:before="200"/>
              <w:outlineLvl w:val="1"/>
              <w:rPr>
                <w:rFonts w:asciiTheme="majorHAnsi" w:eastAsiaTheme="majorEastAsia" w:hAnsiTheme="majorHAnsi" w:cstheme="majorBidi"/>
                <w:color w:val="4F81BD" w:themeColor="accent1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Опрос устный, письменный, в форме тестов,</w:t>
            </w:r>
          </w:p>
          <w:p w14:paraId="0758310D" w14:textId="77777777" w:rsidR="00011DFB" w:rsidRPr="00011DFB" w:rsidRDefault="00011DFB" w:rsidP="00011DF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5D5E7AFD" w14:textId="77777777" w:rsidR="00011DFB" w:rsidRPr="00011DFB" w:rsidRDefault="00011DFB" w:rsidP="00011DF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0CA12FC1" w14:textId="77777777" w:rsidR="00011DFB" w:rsidRPr="00011DFB" w:rsidRDefault="00011DFB" w:rsidP="00011DF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1EB1AB8C" w14:textId="77777777" w:rsidR="00011DFB" w:rsidRPr="00011DFB" w:rsidRDefault="00011DFB" w:rsidP="00011DFB">
            <w:pPr>
              <w:keepNext/>
              <w:keepLines/>
              <w:widowControl w:val="0"/>
              <w:spacing w:before="200"/>
              <w:outlineLvl w:val="1"/>
              <w:rPr>
                <w:rFonts w:asciiTheme="majorHAnsi" w:eastAsiaTheme="majorEastAsia" w:hAnsiTheme="majorHAnsi" w:cstheme="majorBidi"/>
                <w:color w:val="4F81BD" w:themeColor="accent1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Выполнение практических заданий 1-11</w:t>
            </w:r>
          </w:p>
          <w:p w14:paraId="210EE8B0" w14:textId="77777777" w:rsidR="00011DFB" w:rsidRPr="00011DFB" w:rsidRDefault="00011DFB" w:rsidP="00011DF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54015EB6" w14:textId="77777777" w:rsidR="00011DFB" w:rsidRPr="00011DFB" w:rsidRDefault="00011DFB" w:rsidP="00011DF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539B3D7D" w14:textId="77777777" w:rsidR="00011DFB" w:rsidRPr="00011DFB" w:rsidRDefault="00011DFB" w:rsidP="00011DF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0592C84B" w14:textId="77777777" w:rsidR="00011DFB" w:rsidRPr="00011DFB" w:rsidRDefault="00011DFB" w:rsidP="00011DFB">
            <w:pPr>
              <w:keepNext/>
              <w:keepLines/>
              <w:widowControl w:val="0"/>
              <w:spacing w:before="200"/>
              <w:outlineLvl w:val="1"/>
              <w:rPr>
                <w:rFonts w:asciiTheme="majorHAnsi" w:eastAsiaTheme="majorEastAsia" w:hAnsiTheme="majorHAnsi" w:cstheme="majorBidi"/>
                <w:color w:val="4F81BD" w:themeColor="accent1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Выполнение самостоятельных работ</w:t>
            </w:r>
          </w:p>
          <w:p w14:paraId="6B1A9D97" w14:textId="77777777" w:rsidR="00011DFB" w:rsidRPr="00011DFB" w:rsidRDefault="00011DFB" w:rsidP="00011DF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771C9A78" w14:textId="77777777" w:rsidR="00011DFB" w:rsidRPr="00011DFB" w:rsidRDefault="00011DFB" w:rsidP="00011DF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1F5EEE19" w14:textId="77777777" w:rsidR="00011DFB" w:rsidRPr="00011DFB" w:rsidRDefault="00011DFB" w:rsidP="00011DF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17E0FC57" w14:textId="77777777" w:rsidR="00011DFB" w:rsidRPr="00011DFB" w:rsidRDefault="00011DFB" w:rsidP="00011DFB">
            <w:pPr>
              <w:keepNext/>
              <w:keepLines/>
              <w:widowControl w:val="0"/>
              <w:spacing w:before="200"/>
              <w:outlineLvl w:val="1"/>
              <w:rPr>
                <w:rFonts w:asciiTheme="majorHAnsi" w:eastAsiaTheme="majorEastAsia" w:hAnsiTheme="majorHAnsi" w:cstheme="majorBidi"/>
                <w:color w:val="4F81BD" w:themeColor="accent1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Дифференцированный зачет</w:t>
            </w:r>
          </w:p>
        </w:tc>
      </w:tr>
    </w:tbl>
    <w:p w14:paraId="276AEB4A" w14:textId="77777777" w:rsidR="00011DFB" w:rsidRPr="00011DFB" w:rsidRDefault="00011DFB" w:rsidP="005E3002">
      <w:pPr>
        <w:widowControl w:val="0"/>
        <w:spacing w:after="0" w:line="324" w:lineRule="exact"/>
        <w:ind w:right="320"/>
        <w:rPr>
          <w:rFonts w:ascii="Times New Roman" w:eastAsia="Times New Roman" w:hAnsi="Times New Roman" w:cs="Times New Roman"/>
          <w:spacing w:val="-1"/>
          <w:sz w:val="28"/>
          <w:szCs w:val="26"/>
        </w:rPr>
      </w:pPr>
    </w:p>
    <w:p w14:paraId="4BD133EC" w14:textId="77777777" w:rsidR="00011DFB" w:rsidRPr="00011DFB" w:rsidRDefault="00011DFB" w:rsidP="00011DFB">
      <w:pPr>
        <w:widowControl w:val="0"/>
        <w:spacing w:after="0" w:line="324" w:lineRule="exact"/>
        <w:ind w:left="20" w:right="320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011DFB">
        <w:rPr>
          <w:rFonts w:ascii="Times New Roman" w:eastAsia="Times New Roman" w:hAnsi="Times New Roman" w:cs="Times New Roman"/>
          <w:spacing w:val="-1"/>
          <w:sz w:val="28"/>
          <w:szCs w:val="26"/>
        </w:rPr>
        <w:t>Занятия по математике содействуют формированию следующих общих и</w:t>
      </w:r>
      <w:r w:rsidRPr="00011DFB">
        <w:rPr>
          <w:rFonts w:ascii="Times New Roman" w:eastAsia="Times New Roman" w:hAnsi="Times New Roman" w:cs="Times New Roman"/>
          <w:spacing w:val="-1"/>
          <w:sz w:val="28"/>
          <w:szCs w:val="26"/>
        </w:rPr>
        <w:br/>
      </w:r>
      <w:r w:rsidRPr="00011DFB">
        <w:rPr>
          <w:rFonts w:ascii="Times New Roman" w:eastAsia="Times New Roman" w:hAnsi="Times New Roman" w:cs="Times New Roman"/>
          <w:spacing w:val="-1"/>
          <w:sz w:val="28"/>
          <w:szCs w:val="26"/>
        </w:rPr>
        <w:lastRenderedPageBreak/>
        <w:t>профессиональных компетенций:</w:t>
      </w:r>
    </w:p>
    <w:p w14:paraId="33C1CDDC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tbl>
      <w:tblPr>
        <w:tblW w:w="10380" w:type="dxa"/>
        <w:tblInd w:w="-65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06"/>
        <w:gridCol w:w="3574"/>
      </w:tblGrid>
      <w:tr w:rsidR="00011DFB" w:rsidRPr="00011DFB" w14:paraId="0139A8FD" w14:textId="77777777" w:rsidTr="00895C74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344B1" w14:textId="77777777" w:rsidR="00011DFB" w:rsidRPr="00011DFB" w:rsidRDefault="00011DFB" w:rsidP="00011DFB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Результаты (освоенные общие</w:t>
            </w:r>
          </w:p>
          <w:p w14:paraId="716F16FC" w14:textId="77777777" w:rsidR="00011DFB" w:rsidRPr="00011DFB" w:rsidRDefault="00011DFB" w:rsidP="00011DF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компетенции)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1B5D6" w14:textId="77777777" w:rsidR="00011DFB" w:rsidRPr="00011DFB" w:rsidRDefault="00011DFB" w:rsidP="00011DF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Формы и методы</w:t>
            </w: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  <w:t>контроля</w:t>
            </w:r>
          </w:p>
        </w:tc>
      </w:tr>
      <w:tr w:rsidR="00011DFB" w:rsidRPr="00011DFB" w14:paraId="6D8B01BD" w14:textId="77777777" w:rsidTr="00895C74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4A803" w14:textId="77777777" w:rsidR="00011DFB" w:rsidRPr="00011DFB" w:rsidRDefault="00011DFB" w:rsidP="00011DFB">
            <w:pPr>
              <w:widowControl w:val="0"/>
              <w:spacing w:after="0" w:line="240" w:lineRule="auto"/>
              <w:ind w:firstLine="92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OK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E341C" w14:textId="77777777" w:rsidR="00011DFB" w:rsidRPr="00011DFB" w:rsidRDefault="00011DFB" w:rsidP="00011DFB">
            <w:pPr>
              <w:widowControl w:val="0"/>
              <w:suppressLineNumbers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eastAsia="ru-RU"/>
              </w:rPr>
              <w:t>Практические занятия 1-11</w:t>
            </w:r>
          </w:p>
          <w:p w14:paraId="07A20448" w14:textId="77777777" w:rsidR="00011DFB" w:rsidRPr="00011DFB" w:rsidRDefault="00011DFB" w:rsidP="00011DFB">
            <w:pPr>
              <w:widowControl w:val="0"/>
              <w:suppressLineNumbers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eastAsia="ru-RU"/>
              </w:rPr>
            </w:pPr>
            <w:bookmarkStart w:id="10" w:name="__DdeLink__15837_3955066823"/>
            <w:r w:rsidRPr="00011DFB"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eastAsia="ru-RU"/>
              </w:rPr>
              <w:t>самостоятельные работы 1-</w:t>
            </w:r>
            <w:bookmarkEnd w:id="10"/>
            <w:r w:rsidRPr="00011DFB"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011DFB" w:rsidRPr="00011DFB" w14:paraId="7FBB2111" w14:textId="77777777" w:rsidTr="00895C74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EA9B9" w14:textId="77777777" w:rsidR="00011DFB" w:rsidRPr="00011DFB" w:rsidRDefault="00011DFB" w:rsidP="00011DFB">
            <w:pPr>
              <w:widowControl w:val="0"/>
              <w:spacing w:after="0" w:line="240" w:lineRule="auto"/>
              <w:ind w:firstLine="92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1CDA2" w14:textId="77777777" w:rsidR="00011DFB" w:rsidRPr="00011DFB" w:rsidRDefault="00011DFB" w:rsidP="00011DFB">
            <w:pPr>
              <w:widowControl w:val="0"/>
              <w:suppressLineNumbers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eastAsia="ru-RU"/>
              </w:rPr>
              <w:t xml:space="preserve">Решение задач разными способами </w:t>
            </w:r>
          </w:p>
          <w:p w14:paraId="0C4ABF3C" w14:textId="77777777" w:rsidR="00011DFB" w:rsidRPr="00011DFB" w:rsidRDefault="00011DFB" w:rsidP="00011DFB">
            <w:pPr>
              <w:widowControl w:val="0"/>
              <w:suppressLineNumbers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eastAsia="ru-RU"/>
              </w:rPr>
              <w:t>Практические занятия 1-11</w:t>
            </w:r>
          </w:p>
          <w:p w14:paraId="2A970C2F" w14:textId="77777777" w:rsidR="00011DFB" w:rsidRPr="00011DFB" w:rsidRDefault="00011DFB" w:rsidP="00011DFB">
            <w:pPr>
              <w:widowControl w:val="0"/>
              <w:suppressLineNumbers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eastAsia="ru-RU"/>
              </w:rPr>
              <w:t>самостоятельные работы 1-8</w:t>
            </w:r>
          </w:p>
        </w:tc>
      </w:tr>
      <w:tr w:rsidR="00011DFB" w:rsidRPr="00011DFB" w14:paraId="1EBC09DE" w14:textId="77777777" w:rsidTr="00895C74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079A5" w14:textId="77777777" w:rsidR="00011DFB" w:rsidRPr="00011DFB" w:rsidRDefault="00011DFB" w:rsidP="00011DFB">
            <w:pPr>
              <w:widowControl w:val="0"/>
              <w:spacing w:after="0" w:line="240" w:lineRule="auto"/>
              <w:ind w:firstLine="92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77B25" w14:textId="77777777" w:rsidR="00011DFB" w:rsidRPr="00011DFB" w:rsidRDefault="00011DFB" w:rsidP="00011DFB">
            <w:pPr>
              <w:widowControl w:val="0"/>
              <w:suppressLineNumbers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eastAsia="ru-RU"/>
              </w:rPr>
              <w:t>Решение тестовых заданий Выполнение практических и самостоятельных работ</w:t>
            </w:r>
          </w:p>
        </w:tc>
      </w:tr>
    </w:tbl>
    <w:p w14:paraId="2ED351CE" w14:textId="77777777" w:rsidR="00011DFB" w:rsidRPr="00011DFB" w:rsidRDefault="00011DFB" w:rsidP="00011DFB">
      <w:pPr>
        <w:widowControl w:val="0"/>
        <w:spacing w:after="0" w:line="324" w:lineRule="exact"/>
        <w:ind w:left="20" w:right="320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tbl>
      <w:tblPr>
        <w:tblStyle w:val="11"/>
        <w:tblW w:w="10391" w:type="dxa"/>
        <w:tblInd w:w="-644" w:type="dxa"/>
        <w:tblLook w:val="04A0" w:firstRow="1" w:lastRow="0" w:firstColumn="1" w:lastColumn="0" w:noHBand="0" w:noVBand="1"/>
      </w:tblPr>
      <w:tblGrid>
        <w:gridCol w:w="7416"/>
        <w:gridCol w:w="2975"/>
      </w:tblGrid>
      <w:tr w:rsidR="00011DFB" w:rsidRPr="00011DFB" w14:paraId="31CC278A" w14:textId="77777777" w:rsidTr="00895C74">
        <w:tc>
          <w:tcPr>
            <w:tcW w:w="7415" w:type="dxa"/>
            <w:shd w:val="clear" w:color="auto" w:fill="auto"/>
          </w:tcPr>
          <w:p w14:paraId="7BF62299" w14:textId="77777777" w:rsidR="00011DFB" w:rsidRPr="00011DFB" w:rsidRDefault="00011DFB" w:rsidP="00011DF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Результаты (освоенные профессиональные</w:t>
            </w:r>
          </w:p>
          <w:p w14:paraId="2C9A54D3" w14:textId="77777777" w:rsidR="00011DFB" w:rsidRPr="00011DFB" w:rsidRDefault="00011DFB" w:rsidP="00011DFB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компетенции)</w:t>
            </w:r>
          </w:p>
        </w:tc>
        <w:tc>
          <w:tcPr>
            <w:tcW w:w="2975" w:type="dxa"/>
            <w:shd w:val="clear" w:color="auto" w:fill="auto"/>
          </w:tcPr>
          <w:p w14:paraId="37B4E544" w14:textId="77777777" w:rsidR="00011DFB" w:rsidRPr="00011DFB" w:rsidRDefault="00011DFB" w:rsidP="00011DFB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Формы и методы</w:t>
            </w: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  <w:t>контроля</w:t>
            </w:r>
          </w:p>
        </w:tc>
      </w:tr>
      <w:tr w:rsidR="00011DFB" w:rsidRPr="00011DFB" w14:paraId="31D95C22" w14:textId="77777777" w:rsidTr="00895C74">
        <w:tc>
          <w:tcPr>
            <w:tcW w:w="7415" w:type="dxa"/>
            <w:shd w:val="clear" w:color="auto" w:fill="auto"/>
          </w:tcPr>
          <w:p w14:paraId="001597B4" w14:textId="77777777" w:rsidR="00011DFB" w:rsidRPr="00011DFB" w:rsidRDefault="00011DFB" w:rsidP="00011DFB">
            <w:pPr>
              <w:ind w:firstLine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1.1. Осуществлять обслуживание и эксплуатацию холодильного оборудования (по отраслям).</w:t>
            </w:r>
          </w:p>
          <w:p w14:paraId="57697B34" w14:textId="77777777" w:rsidR="00011DFB" w:rsidRPr="00011DFB" w:rsidRDefault="00011DFB" w:rsidP="00011DFB">
            <w:pPr>
              <w:ind w:firstLine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  <w:p w14:paraId="04A8572F" w14:textId="77777777" w:rsidR="00011DFB" w:rsidRPr="00011DFB" w:rsidRDefault="00011DFB" w:rsidP="00011DFB">
            <w:pPr>
              <w:ind w:firstLine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1.3. Анализировать и оценивать режимы работы холодильного оборудования.</w:t>
            </w:r>
          </w:p>
          <w:p w14:paraId="4925464B" w14:textId="77777777" w:rsidR="00011DFB" w:rsidRPr="00011DFB" w:rsidRDefault="00011DFB" w:rsidP="00011DFB">
            <w:pPr>
              <w:ind w:firstLine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  <w:p w14:paraId="36068922" w14:textId="77777777" w:rsidR="00011DFB" w:rsidRPr="00011DFB" w:rsidRDefault="00011DFB" w:rsidP="00011DFB">
            <w:pPr>
              <w:ind w:firstLine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  <w:p w14:paraId="33C7A7AE" w14:textId="77777777" w:rsidR="00011DFB" w:rsidRPr="00011DFB" w:rsidRDefault="00011DFB" w:rsidP="00011DFB">
            <w:pPr>
              <w:ind w:firstLine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  <w:p w14:paraId="0D789F3F" w14:textId="77777777" w:rsidR="00011DFB" w:rsidRPr="00011DFB" w:rsidRDefault="00011DFB" w:rsidP="00011DFB">
            <w:pPr>
              <w:ind w:firstLine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2.3. Участвовать в организации и выполнять различные виды испытаний холодильного оборудования.</w:t>
            </w:r>
          </w:p>
          <w:p w14:paraId="6781EFFA" w14:textId="77777777" w:rsidR="00011DFB" w:rsidRPr="00011DFB" w:rsidRDefault="00011DFB" w:rsidP="00011DFB">
            <w:pPr>
              <w:ind w:firstLine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  <w:p w14:paraId="7EE03D95" w14:textId="77777777" w:rsidR="00011DFB" w:rsidRPr="00011DFB" w:rsidRDefault="00011DFB" w:rsidP="00011DFB">
            <w:pPr>
              <w:ind w:firstLine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  <w:p w14:paraId="7BA76F51" w14:textId="77777777" w:rsidR="00011DFB" w:rsidRPr="00011DFB" w:rsidRDefault="00011DFB" w:rsidP="00011DFB">
            <w:pPr>
              <w:ind w:firstLine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ПК 3.2. Участвовать в анализе и оценке качества </w:t>
            </w:r>
            <w:r w:rsidRPr="00011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выполняемых работ структурного подразделения.</w:t>
            </w:r>
          </w:p>
        </w:tc>
        <w:tc>
          <w:tcPr>
            <w:tcW w:w="2975" w:type="dxa"/>
            <w:shd w:val="clear" w:color="auto" w:fill="auto"/>
          </w:tcPr>
          <w:p w14:paraId="61666FBC" w14:textId="77777777" w:rsidR="00011DFB" w:rsidRPr="00011DFB" w:rsidRDefault="00011DFB" w:rsidP="00011DFB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Наблюдение и оценка деятельности студентов на занятиях, проводимых в форме выполнения самостоятельной и творческой работы, выполнения тестовых заданий, практических работ в процессе освоения образовательной программы</w:t>
            </w:r>
          </w:p>
        </w:tc>
      </w:tr>
    </w:tbl>
    <w:p w14:paraId="7AB06036" w14:textId="77777777" w:rsidR="00011DFB" w:rsidRPr="00011DFB" w:rsidRDefault="00011DFB" w:rsidP="00011DFB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14:paraId="5B67EBFB" w14:textId="77777777" w:rsidR="00F93705" w:rsidRDefault="00F93705" w:rsidP="003C2E7F">
      <w:pPr>
        <w:tabs>
          <w:tab w:val="left" w:pos="3660"/>
        </w:tabs>
        <w:spacing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14:paraId="3CD4D978" w14:textId="77777777" w:rsidR="0089490E" w:rsidRDefault="0089490E" w:rsidP="003C2E7F">
      <w:pPr>
        <w:tabs>
          <w:tab w:val="left" w:pos="3660"/>
        </w:tabs>
        <w:spacing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14:paraId="4CA7AFE7" w14:textId="77777777" w:rsidR="0089490E" w:rsidRDefault="0089490E" w:rsidP="003C2E7F">
      <w:pPr>
        <w:tabs>
          <w:tab w:val="left" w:pos="3660"/>
        </w:tabs>
        <w:spacing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14:paraId="58140C8E" w14:textId="77777777" w:rsidR="0089490E" w:rsidRDefault="0089490E" w:rsidP="003C2E7F">
      <w:pPr>
        <w:tabs>
          <w:tab w:val="left" w:pos="3660"/>
        </w:tabs>
        <w:spacing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14:paraId="1432830C" w14:textId="77777777" w:rsidR="0089490E" w:rsidRDefault="0089490E" w:rsidP="003C2E7F">
      <w:pPr>
        <w:tabs>
          <w:tab w:val="left" w:pos="3660"/>
        </w:tabs>
        <w:spacing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14:paraId="70DA2691" w14:textId="77777777" w:rsidR="0089490E" w:rsidRDefault="0089490E" w:rsidP="003C2E7F">
      <w:pPr>
        <w:tabs>
          <w:tab w:val="left" w:pos="3660"/>
        </w:tabs>
        <w:spacing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14:paraId="7C068641" w14:textId="77777777" w:rsidR="0089490E" w:rsidRDefault="0089490E" w:rsidP="003C2E7F">
      <w:pPr>
        <w:tabs>
          <w:tab w:val="left" w:pos="3660"/>
        </w:tabs>
        <w:spacing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14:paraId="215955F0" w14:textId="77777777" w:rsidR="0089490E" w:rsidRDefault="0089490E" w:rsidP="003C2E7F">
      <w:pPr>
        <w:tabs>
          <w:tab w:val="left" w:pos="3660"/>
        </w:tabs>
        <w:spacing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89490E" w:rsidRPr="00AF5421" w14:paraId="2DA58D84" w14:textId="77777777" w:rsidTr="00355E69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2A86F" w14:textId="77777777" w:rsidR="0089490E" w:rsidRPr="0089490E" w:rsidRDefault="0089490E" w:rsidP="00355E69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9490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498C5" w14:textId="77777777" w:rsidR="0089490E" w:rsidRPr="00D12C86" w:rsidRDefault="00D12C86" w:rsidP="00D12C86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D12C86">
              <w:rPr>
                <w:rFonts w:ascii="Times New Roman" w:hAnsi="Times New Roman"/>
                <w:b/>
                <w:sz w:val="24"/>
                <w:szCs w:val="24"/>
              </w:rPr>
              <w:t>Оценка освоения ОПОП в части достижения личностных результатов</w:t>
            </w:r>
          </w:p>
        </w:tc>
      </w:tr>
      <w:tr w:rsidR="0089490E" w:rsidRPr="00AF5421" w14:paraId="36CF00A3" w14:textId="77777777" w:rsidTr="0089490E">
        <w:trPr>
          <w:trHeight w:val="2130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2D386" w14:textId="77777777" w:rsidR="0089490E" w:rsidRPr="00AF5421" w:rsidRDefault="0089490E" w:rsidP="00355E69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ЛР9</w:t>
            </w:r>
            <w:r w:rsidRPr="009C4E92">
              <w:rPr>
                <w:sz w:val="24"/>
                <w:szCs w:val="24"/>
              </w:rPr>
              <w:t xml:space="preserve"> </w:t>
            </w:r>
            <w:r w:rsidRPr="0089490E">
              <w:rPr>
                <w:rFonts w:ascii="Times New Roman" w:hAnsi="Times New Roman" w:cs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99BF7" w14:textId="77777777" w:rsidR="00925521" w:rsidRPr="00925521" w:rsidRDefault="00925521" w:rsidP="00925521">
            <w:pPr>
              <w:pStyle w:val="a8"/>
              <w:numPr>
                <w:ilvl w:val="0"/>
                <w:numId w:val="13"/>
              </w:numPr>
              <w:tabs>
                <w:tab w:val="left" w:pos="824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521">
              <w:rPr>
                <w:rFonts w:ascii="Times New Roman" w:hAnsi="Times New Roman"/>
                <w:sz w:val="24"/>
                <w:szCs w:val="24"/>
              </w:rPr>
              <w:t>Оценка</w:t>
            </w:r>
            <w:r w:rsidRPr="0092552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25521">
              <w:rPr>
                <w:rFonts w:ascii="Times New Roman" w:hAnsi="Times New Roman"/>
                <w:sz w:val="24"/>
                <w:szCs w:val="24"/>
              </w:rPr>
              <w:t>собственного</w:t>
            </w:r>
            <w:r w:rsidRPr="0092552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25521">
              <w:rPr>
                <w:rFonts w:ascii="Times New Roman" w:hAnsi="Times New Roman"/>
                <w:sz w:val="24"/>
                <w:szCs w:val="24"/>
              </w:rPr>
              <w:t>продвижения,</w:t>
            </w:r>
            <w:r w:rsidRPr="0092552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25521">
              <w:rPr>
                <w:rFonts w:ascii="Times New Roman" w:hAnsi="Times New Roman"/>
                <w:sz w:val="24"/>
                <w:szCs w:val="24"/>
              </w:rPr>
              <w:t>личностного</w:t>
            </w:r>
            <w:r w:rsidRPr="00925521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25521">
              <w:rPr>
                <w:rFonts w:ascii="Times New Roman" w:hAnsi="Times New Roman"/>
                <w:sz w:val="24"/>
                <w:szCs w:val="24"/>
              </w:rPr>
              <w:t>развития.</w:t>
            </w:r>
          </w:p>
          <w:p w14:paraId="101115DF" w14:textId="77777777" w:rsidR="00925521" w:rsidRPr="00925521" w:rsidRDefault="00925521" w:rsidP="00925521">
            <w:pPr>
              <w:pStyle w:val="a8"/>
              <w:numPr>
                <w:ilvl w:val="0"/>
                <w:numId w:val="13"/>
              </w:numPr>
              <w:tabs>
                <w:tab w:val="left" w:pos="824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521">
              <w:rPr>
                <w:rFonts w:ascii="Times New Roman" w:hAnsi="Times New Roman"/>
                <w:sz w:val="24"/>
                <w:szCs w:val="24"/>
              </w:rPr>
              <w:t>Проявление</w:t>
            </w:r>
            <w:r w:rsidRPr="0092552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25521">
              <w:rPr>
                <w:rFonts w:ascii="Times New Roman" w:hAnsi="Times New Roman"/>
                <w:sz w:val="24"/>
                <w:szCs w:val="24"/>
              </w:rPr>
              <w:t>высокопрофессиональной</w:t>
            </w:r>
            <w:r w:rsidRPr="0092552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25521">
              <w:rPr>
                <w:rFonts w:ascii="Times New Roman" w:hAnsi="Times New Roman"/>
                <w:sz w:val="24"/>
                <w:szCs w:val="24"/>
              </w:rPr>
              <w:t>трудовой</w:t>
            </w:r>
            <w:r w:rsidRPr="0092552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25521">
              <w:rPr>
                <w:rFonts w:ascii="Times New Roman" w:hAnsi="Times New Roman"/>
                <w:sz w:val="24"/>
                <w:szCs w:val="24"/>
              </w:rPr>
              <w:t>активности.</w:t>
            </w:r>
          </w:p>
          <w:p w14:paraId="7A80B5E5" w14:textId="77777777" w:rsidR="0089490E" w:rsidRPr="00AF5421" w:rsidRDefault="0089490E" w:rsidP="00355E69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highlight w:val="yellow"/>
              </w:rPr>
            </w:pPr>
          </w:p>
        </w:tc>
      </w:tr>
      <w:tr w:rsidR="0089490E" w:rsidRPr="00AF5421" w14:paraId="62BD134C" w14:textId="77777777" w:rsidTr="00355E69">
        <w:trPr>
          <w:trHeight w:val="2580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83D2A" w14:textId="77777777" w:rsidR="0089490E" w:rsidRPr="0076123F" w:rsidRDefault="0089490E" w:rsidP="009F262E">
            <w:pPr>
              <w:ind w:left="142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ЛР10</w:t>
            </w:r>
            <w:r w:rsidRPr="009C4E92">
              <w:rPr>
                <w:sz w:val="24"/>
                <w:szCs w:val="24"/>
              </w:rPr>
              <w:t xml:space="preserve"> </w:t>
            </w:r>
            <w:r w:rsidRPr="0089490E">
              <w:rPr>
                <w:rFonts w:ascii="Times New Roman" w:hAnsi="Times New Roman" w:cs="Times New Roman"/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</w:t>
            </w:r>
            <w:r w:rsidR="009F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490E">
              <w:rPr>
                <w:rFonts w:ascii="Times New Roman" w:hAnsi="Times New Roman" w:cs="Times New Roman"/>
                <w:sz w:val="24"/>
                <w:szCs w:val="24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F46D4" w14:textId="77777777" w:rsidR="0089490E" w:rsidRPr="005818D3" w:rsidRDefault="00925521" w:rsidP="005818D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</w:rPr>
              <w:t>-П</w:t>
            </w:r>
            <w:r w:rsidR="005818D3" w:rsidRPr="005818D3">
              <w:rPr>
                <w:rFonts w:ascii="Times New Roman" w:hAnsi="Times New Roman" w:cs="Times New Roman"/>
              </w:rPr>
              <w:t>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</w:tbl>
    <w:p w14:paraId="0A9A341D" w14:textId="77777777" w:rsidR="0089490E" w:rsidRDefault="0089490E" w:rsidP="003C2E7F">
      <w:pPr>
        <w:tabs>
          <w:tab w:val="left" w:pos="3660"/>
        </w:tabs>
        <w:spacing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sectPr w:rsidR="0089490E" w:rsidSect="00011DFB">
      <w:type w:val="continuous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4F1C09" w14:textId="77777777" w:rsidR="009C37CD" w:rsidRDefault="009C37CD">
      <w:pPr>
        <w:spacing w:after="0" w:line="240" w:lineRule="auto"/>
      </w:pPr>
      <w:r>
        <w:separator/>
      </w:r>
    </w:p>
  </w:endnote>
  <w:endnote w:type="continuationSeparator" w:id="0">
    <w:p w14:paraId="663C6FE9" w14:textId="77777777" w:rsidR="009C37CD" w:rsidRDefault="009C3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1F9004" w14:textId="77777777" w:rsidR="009C37CD" w:rsidRDefault="009C37CD">
      <w:pPr>
        <w:spacing w:after="0" w:line="240" w:lineRule="auto"/>
      </w:pPr>
      <w:r>
        <w:separator/>
      </w:r>
    </w:p>
  </w:footnote>
  <w:footnote w:type="continuationSeparator" w:id="0">
    <w:p w14:paraId="023E423A" w14:textId="77777777" w:rsidR="009C37CD" w:rsidRDefault="009C37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6456"/>
        </w:tabs>
        <w:ind w:left="6096" w:firstLine="0"/>
      </w:pPr>
    </w:lvl>
    <w:lvl w:ilvl="1">
      <w:start w:val="1"/>
      <w:numFmt w:val="decimal"/>
      <w:lvlText w:val="%2)"/>
      <w:lvlJc w:val="left"/>
      <w:pPr>
        <w:tabs>
          <w:tab w:val="num" w:pos="7941"/>
        </w:tabs>
        <w:ind w:left="7941" w:hanging="405"/>
      </w:pPr>
    </w:lvl>
    <w:lvl w:ilvl="2">
      <w:start w:val="1"/>
      <w:numFmt w:val="lowerRoman"/>
      <w:lvlText w:val="%3."/>
      <w:lvlJc w:val="right"/>
      <w:pPr>
        <w:tabs>
          <w:tab w:val="num" w:pos="8616"/>
        </w:tabs>
        <w:ind w:left="8616" w:hanging="180"/>
      </w:pPr>
    </w:lvl>
    <w:lvl w:ilvl="3">
      <w:start w:val="1"/>
      <w:numFmt w:val="decimal"/>
      <w:lvlText w:val="%4."/>
      <w:lvlJc w:val="left"/>
      <w:pPr>
        <w:tabs>
          <w:tab w:val="num" w:pos="6663"/>
        </w:tabs>
        <w:ind w:left="6096" w:firstLine="567"/>
      </w:pPr>
    </w:lvl>
    <w:lvl w:ilvl="4">
      <w:start w:val="1"/>
      <w:numFmt w:val="lowerLetter"/>
      <w:lvlText w:val="%5."/>
      <w:lvlJc w:val="left"/>
      <w:pPr>
        <w:tabs>
          <w:tab w:val="num" w:pos="10056"/>
        </w:tabs>
        <w:ind w:left="10056" w:hanging="360"/>
      </w:pPr>
    </w:lvl>
    <w:lvl w:ilvl="5">
      <w:start w:val="1"/>
      <w:numFmt w:val="lowerRoman"/>
      <w:lvlText w:val="%6."/>
      <w:lvlJc w:val="right"/>
      <w:pPr>
        <w:tabs>
          <w:tab w:val="num" w:pos="10776"/>
        </w:tabs>
        <w:ind w:left="10776" w:hanging="180"/>
      </w:pPr>
    </w:lvl>
    <w:lvl w:ilvl="6">
      <w:start w:val="1"/>
      <w:numFmt w:val="decimal"/>
      <w:lvlText w:val="%7."/>
      <w:lvlJc w:val="left"/>
      <w:pPr>
        <w:tabs>
          <w:tab w:val="num" w:pos="11496"/>
        </w:tabs>
        <w:ind w:left="11496" w:hanging="360"/>
      </w:pPr>
    </w:lvl>
    <w:lvl w:ilvl="7">
      <w:start w:val="1"/>
      <w:numFmt w:val="lowerLetter"/>
      <w:lvlText w:val="%8."/>
      <w:lvlJc w:val="left"/>
      <w:pPr>
        <w:tabs>
          <w:tab w:val="num" w:pos="12216"/>
        </w:tabs>
        <w:ind w:left="12216" w:hanging="360"/>
      </w:pPr>
    </w:lvl>
    <w:lvl w:ilvl="8">
      <w:start w:val="1"/>
      <w:numFmt w:val="lowerRoman"/>
      <w:lvlText w:val="%9."/>
      <w:lvlJc w:val="right"/>
      <w:pPr>
        <w:tabs>
          <w:tab w:val="num" w:pos="12936"/>
        </w:tabs>
        <w:ind w:left="12936" w:hanging="180"/>
      </w:pPr>
    </w:lvl>
  </w:abstractNum>
  <w:abstractNum w:abstractNumId="1" w15:restartNumberingAfterBreak="0">
    <w:nsid w:val="039C222F"/>
    <w:multiLevelType w:val="multilevel"/>
    <w:tmpl w:val="220ECE9C"/>
    <w:lvl w:ilvl="0">
      <w:start w:val="4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" w15:restartNumberingAfterBreak="0">
    <w:nsid w:val="07EB6845"/>
    <w:multiLevelType w:val="hybridMultilevel"/>
    <w:tmpl w:val="EF124C4A"/>
    <w:lvl w:ilvl="0" w:tplc="32AA173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B166C89"/>
    <w:multiLevelType w:val="hybridMultilevel"/>
    <w:tmpl w:val="411E6B7C"/>
    <w:lvl w:ilvl="0" w:tplc="A0845876">
      <w:numFmt w:val="bullet"/>
      <w:lvlText w:val="•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5" w15:restartNumberingAfterBreak="0">
    <w:nsid w:val="0F3B78F3"/>
    <w:multiLevelType w:val="hybridMultilevel"/>
    <w:tmpl w:val="34CA704C"/>
    <w:lvl w:ilvl="0" w:tplc="32AA1738">
      <w:start w:val="1"/>
      <w:numFmt w:val="bullet"/>
      <w:lvlText w:val="-"/>
      <w:lvlJc w:val="left"/>
      <w:pPr>
        <w:ind w:left="111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6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9FD0587"/>
    <w:multiLevelType w:val="multilevel"/>
    <w:tmpl w:val="9AE85BEA"/>
    <w:lvl w:ilvl="0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33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6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2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610" w:hanging="2160"/>
      </w:pPr>
      <w:rPr>
        <w:rFonts w:hint="default"/>
      </w:rPr>
    </w:lvl>
  </w:abstractNum>
  <w:abstractNum w:abstractNumId="8" w15:restartNumberingAfterBreak="0">
    <w:nsid w:val="2B644EC4"/>
    <w:multiLevelType w:val="multilevel"/>
    <w:tmpl w:val="DA8A96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9" w15:restartNumberingAfterBreak="0">
    <w:nsid w:val="44DC6E5F"/>
    <w:multiLevelType w:val="multilevel"/>
    <w:tmpl w:val="10CA51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2569B"/>
    <w:multiLevelType w:val="hybridMultilevel"/>
    <w:tmpl w:val="20908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93FFD"/>
    <w:multiLevelType w:val="hybridMultilevel"/>
    <w:tmpl w:val="64FA289A"/>
    <w:lvl w:ilvl="0" w:tplc="84F6517E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561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1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9"/>
  </w:num>
  <w:num w:numId="10">
    <w:abstractNumId w:val="8"/>
  </w:num>
  <w:num w:numId="11">
    <w:abstractNumId w:val="4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4E7F"/>
    <w:rsid w:val="00011DFB"/>
    <w:rsid w:val="000201E7"/>
    <w:rsid w:val="000C573F"/>
    <w:rsid w:val="000D6A2C"/>
    <w:rsid w:val="00113BA0"/>
    <w:rsid w:val="0011648F"/>
    <w:rsid w:val="0013066E"/>
    <w:rsid w:val="00130C29"/>
    <w:rsid w:val="00141F00"/>
    <w:rsid w:val="00145755"/>
    <w:rsid w:val="001E644D"/>
    <w:rsid w:val="00254A0C"/>
    <w:rsid w:val="0028012D"/>
    <w:rsid w:val="002C1B91"/>
    <w:rsid w:val="00314AB7"/>
    <w:rsid w:val="003560D2"/>
    <w:rsid w:val="003C235B"/>
    <w:rsid w:val="003C2E7F"/>
    <w:rsid w:val="003F7D3F"/>
    <w:rsid w:val="0047282C"/>
    <w:rsid w:val="00482195"/>
    <w:rsid w:val="004B0906"/>
    <w:rsid w:val="00501E5C"/>
    <w:rsid w:val="005213B4"/>
    <w:rsid w:val="005309C9"/>
    <w:rsid w:val="005818D3"/>
    <w:rsid w:val="005B2D04"/>
    <w:rsid w:val="005D4010"/>
    <w:rsid w:val="005E2E89"/>
    <w:rsid w:val="005E3002"/>
    <w:rsid w:val="005E3CB7"/>
    <w:rsid w:val="005F1A5B"/>
    <w:rsid w:val="006175B8"/>
    <w:rsid w:val="0063550E"/>
    <w:rsid w:val="00844E7F"/>
    <w:rsid w:val="00846FA9"/>
    <w:rsid w:val="0089490E"/>
    <w:rsid w:val="00900234"/>
    <w:rsid w:val="00925521"/>
    <w:rsid w:val="009740D1"/>
    <w:rsid w:val="00987FA1"/>
    <w:rsid w:val="009C37CD"/>
    <w:rsid w:val="009F262E"/>
    <w:rsid w:val="009F44E9"/>
    <w:rsid w:val="00A10B82"/>
    <w:rsid w:val="00A65FDC"/>
    <w:rsid w:val="00A67317"/>
    <w:rsid w:val="00A72056"/>
    <w:rsid w:val="00AA40A1"/>
    <w:rsid w:val="00B01C2E"/>
    <w:rsid w:val="00B173C2"/>
    <w:rsid w:val="00B73A89"/>
    <w:rsid w:val="00B81AF2"/>
    <w:rsid w:val="00C0759C"/>
    <w:rsid w:val="00C27705"/>
    <w:rsid w:val="00C32C1E"/>
    <w:rsid w:val="00C43E74"/>
    <w:rsid w:val="00C6029B"/>
    <w:rsid w:val="00C82C4F"/>
    <w:rsid w:val="00C870BE"/>
    <w:rsid w:val="00D12C86"/>
    <w:rsid w:val="00D62A56"/>
    <w:rsid w:val="00E207E8"/>
    <w:rsid w:val="00E54968"/>
    <w:rsid w:val="00E85FDA"/>
    <w:rsid w:val="00E878E7"/>
    <w:rsid w:val="00EB0FEC"/>
    <w:rsid w:val="00EB1C74"/>
    <w:rsid w:val="00F125E9"/>
    <w:rsid w:val="00F43D87"/>
    <w:rsid w:val="00F906AB"/>
    <w:rsid w:val="00F93705"/>
    <w:rsid w:val="00F95BC4"/>
    <w:rsid w:val="00FE3213"/>
    <w:rsid w:val="00FF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5E8C7"/>
  <w15:docId w15:val="{56D93C87-967E-44B9-B1B0-E450AF3A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C1E"/>
  </w:style>
  <w:style w:type="paragraph" w:styleId="1">
    <w:name w:val="heading 1"/>
    <w:basedOn w:val="a"/>
    <w:next w:val="a"/>
    <w:link w:val="10"/>
    <w:qFormat/>
    <w:rsid w:val="000C573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D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32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32C1E"/>
  </w:style>
  <w:style w:type="paragraph" w:styleId="a5">
    <w:name w:val="footer"/>
    <w:basedOn w:val="a"/>
    <w:link w:val="a6"/>
    <w:uiPriority w:val="99"/>
    <w:unhideWhenUsed/>
    <w:rsid w:val="00C32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2C1E"/>
  </w:style>
  <w:style w:type="character" w:styleId="a7">
    <w:name w:val="page number"/>
    <w:basedOn w:val="a0"/>
    <w:rsid w:val="00C32C1E"/>
  </w:style>
  <w:style w:type="paragraph" w:styleId="a8">
    <w:name w:val="List Paragraph"/>
    <w:basedOn w:val="a"/>
    <w:uiPriority w:val="34"/>
    <w:qFormat/>
    <w:rsid w:val="00C32C1E"/>
    <w:rPr>
      <w:rFonts w:ascii="Calibri" w:eastAsia="Calibri" w:hAnsi="Calibri" w:cs="Times New Roman"/>
      <w:szCs w:val="20"/>
      <w:lang w:eastAsia="ar-SA"/>
    </w:rPr>
  </w:style>
  <w:style w:type="paragraph" w:styleId="a9">
    <w:name w:val="Normal (Web)"/>
    <w:basedOn w:val="a"/>
    <w:uiPriority w:val="99"/>
    <w:unhideWhenUsed/>
    <w:rsid w:val="00C32C1E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C32C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rsid w:val="005E3CB7"/>
    <w:pPr>
      <w:widowControl w:val="0"/>
      <w:suppressAutoHyphens/>
      <w:spacing w:before="280" w:after="28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styleId="ab">
    <w:name w:val="Hyperlink"/>
    <w:uiPriority w:val="99"/>
    <w:semiHidden/>
    <w:unhideWhenUsed/>
    <w:rsid w:val="000C573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0C57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11D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1">
    <w:name w:val="Сетка таблицы1"/>
    <w:basedOn w:val="a1"/>
    <w:next w:val="aa"/>
    <w:uiPriority w:val="59"/>
    <w:rsid w:val="00011DFB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9490E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AA4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A40A1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basedOn w:val="a0"/>
    <w:link w:val="30"/>
    <w:rsid w:val="00F43D87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43D87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F43D87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15pt0pt">
    <w:name w:val="Основной текст + 11;5 pt;Интервал 0 pt"/>
    <w:basedOn w:val="a0"/>
    <w:qFormat/>
    <w:rsid w:val="003F7D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2"/>
      <w:w w:val="100"/>
      <w:sz w:val="23"/>
      <w:szCs w:val="23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79342" TargetMode="External"/><Relationship Id="rId13" Type="http://schemas.openxmlformats.org/officeDocument/2006/relationships/hyperlink" Target="https://disk.yandex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12776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11940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474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16</Pages>
  <Words>2858</Words>
  <Characters>16292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2022-01-24T14:33:00Z</cp:lastPrinted>
  <dcterms:created xsi:type="dcterms:W3CDTF">2018-10-29T17:24:00Z</dcterms:created>
  <dcterms:modified xsi:type="dcterms:W3CDTF">2022-05-27T10:32:00Z</dcterms:modified>
</cp:coreProperties>
</file>